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）已对北极星养老服务公司资产招租项目（第一批）（标的：                           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进行了实地踏勘。</w:t>
      </w:r>
    </w:p>
    <w:p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我方对招租方招租的标的资产现场情况都进行过认真、咨询、了解标的物状况及结构安全等相关信息，并愿意承担一切责任与风险。我方已了解本标的（是【 】/否【 】）存在原承租户，并知晓若标的产生新的承租方，新承租方需自行与原承租户友好协商搬离移交等相关事宜，避免产生纠纷。</w:t>
      </w:r>
    </w:p>
    <w:p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贵阳北极星养老服务有限公司          意向承租方（踏勘人员）：</w:t>
      </w:r>
    </w:p>
    <w:p>
      <w:pPr>
        <w:ind w:firstLine="840" w:firstLineChars="3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MTg4MDBhZjVkYjU5MjIwODllNTRjY2YyMzY5OTQifQ=="/>
  </w:docVars>
  <w:rsids>
    <w:rsidRoot w:val="00000000"/>
    <w:rsid w:val="036657E0"/>
    <w:rsid w:val="19AE597C"/>
    <w:rsid w:val="19CC487B"/>
    <w:rsid w:val="1F0D2BC8"/>
    <w:rsid w:val="201E0E8B"/>
    <w:rsid w:val="25755952"/>
    <w:rsid w:val="27D44E2F"/>
    <w:rsid w:val="383E029A"/>
    <w:rsid w:val="3DFB3600"/>
    <w:rsid w:val="41F42595"/>
    <w:rsid w:val="55957C2D"/>
    <w:rsid w:val="576D18CE"/>
    <w:rsid w:val="5A696FA1"/>
    <w:rsid w:val="5BC20C32"/>
    <w:rsid w:val="667E5120"/>
    <w:rsid w:val="6BCA1F8B"/>
    <w:rsid w:val="6DA96471"/>
    <w:rsid w:val="71A8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1</TotalTime>
  <ScaleCrop>false</ScaleCrop>
  <LinksUpToDate>false</LinksUpToDate>
  <CharactersWithSpaces>227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sunshine701</cp:lastModifiedBy>
  <cp:lastPrinted>2022-11-02T01:57:00Z</cp:lastPrinted>
  <dcterms:modified xsi:type="dcterms:W3CDTF">2023-11-09T03:00:18Z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B042A9B5092A452D9F83DED365D5D261</vt:lpwstr>
  </property>
</Properties>
</file>