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5032B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13033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2C671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 w14:paraId="0C287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本意向受让方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</w:p>
    <w:p w14:paraId="2BBD2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受让相关事宜，期限至本次受让完成为止。其权限包括但不限于：</w:t>
      </w:r>
      <w:bookmarkStart w:id="0" w:name="_GoBack"/>
      <w:bookmarkEnd w:id="0"/>
    </w:p>
    <w:p w14:paraId="60440C0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办理本次债权意向受让申请手续，向交易所提交意向受让所需相关文件和资料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缴纳保证金等</w:t>
      </w:r>
      <w:r>
        <w:rPr>
          <w:rFonts w:hint="eastAsia" w:ascii="仿宋" w:hAnsi="仿宋" w:eastAsia="仿宋" w:cs="仿宋"/>
          <w:sz w:val="28"/>
          <w:szCs w:val="28"/>
        </w:rPr>
        <w:t>等。</w:t>
      </w:r>
    </w:p>
    <w:p w14:paraId="17BBD44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向转让方咨询、了解意向受让标的，开展本次意向受让标的的尽调工作。</w:t>
      </w:r>
    </w:p>
    <w:p w14:paraId="0F1DBEE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若本方被确定为受让方，则协助交易所完成交易洽谈与组织交易活动等相关工作，并签署相关文件。</w:t>
      </w:r>
    </w:p>
    <w:p w14:paraId="073DB5C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签订《债权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/资产</w:t>
      </w:r>
      <w:r>
        <w:rPr>
          <w:rFonts w:hint="eastAsia" w:ascii="仿宋" w:hAnsi="仿宋" w:eastAsia="仿宋" w:cs="仿宋"/>
          <w:sz w:val="28"/>
          <w:szCs w:val="28"/>
        </w:rPr>
        <w:t>转让合同》。</w:t>
      </w:r>
    </w:p>
    <w:p w14:paraId="085E7F6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 w14:paraId="010076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 w14:paraId="6AFAD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 w14:paraId="4615E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意向受让方（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受托人（签字）：</w:t>
      </w:r>
    </w:p>
    <w:p w14:paraId="242E1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FiMzI2OGEwMTA2NjVjOTIyNjUxMTQ2ZTJmNTU5ZTk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F5B1304"/>
    <w:rsid w:val="139645EF"/>
    <w:rsid w:val="19E936C2"/>
    <w:rsid w:val="1A941ED3"/>
    <w:rsid w:val="26737480"/>
    <w:rsid w:val="26AB5818"/>
    <w:rsid w:val="2D9C427F"/>
    <w:rsid w:val="2EF1435B"/>
    <w:rsid w:val="2F8F7ECD"/>
    <w:rsid w:val="32294996"/>
    <w:rsid w:val="34E95D24"/>
    <w:rsid w:val="35650006"/>
    <w:rsid w:val="36F77B42"/>
    <w:rsid w:val="3924368A"/>
    <w:rsid w:val="3E8566E9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311</Words>
  <Characters>311</Characters>
  <Lines>3</Lines>
  <Paragraphs>1</Paragraphs>
  <TotalTime>0</TotalTime>
  <ScaleCrop>false</ScaleCrop>
  <LinksUpToDate>false</LinksUpToDate>
  <CharactersWithSpaces>447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千年铬酸盐</cp:lastModifiedBy>
  <dcterms:modified xsi:type="dcterms:W3CDTF">2025-08-07T01:51:45Z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4DD2B9FE34E94D38AF918253B0D7B294</vt:lpwstr>
  </property>
  <property fmtid="{D5CDD505-2E9C-101B-9397-08002B2CF9AE}" pid="4" name="KSOTemplateDocerSaveRecord">
    <vt:lpwstr>eyJoZGlkIjoiNzFiMzI2OGEwMTA2NjVjOTIyNjUxMTQ2ZTJmNTU5ZTkiLCJ1c2VySWQiOiI3MDc2NDYyODUifQ==</vt:lpwstr>
  </property>
</Properties>
</file>