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06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428"/>
        <w:gridCol w:w="1411"/>
        <w:gridCol w:w="2726"/>
        <w:gridCol w:w="2658"/>
      </w:tblGrid>
      <w:tr w14:paraId="6547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6" w:type="dxa"/>
            <w:gridSpan w:val="5"/>
            <w:noWrap w:val="0"/>
            <w:vAlign w:val="top"/>
          </w:tcPr>
          <w:p w14:paraId="6C049B2A">
            <w:pPr>
              <w:jc w:val="center"/>
              <w:outlineLvl w:val="0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轨道交通S1号线一期便民用房资源表</w:t>
            </w:r>
          </w:p>
        </w:tc>
      </w:tr>
      <w:tr w14:paraId="4CA4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83" w:type="dxa"/>
            <w:noWrap w:val="0"/>
            <w:vAlign w:val="center"/>
          </w:tcPr>
          <w:p w14:paraId="288F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8" w:type="dxa"/>
            <w:noWrap w:val="0"/>
            <w:vAlign w:val="center"/>
          </w:tcPr>
          <w:p w14:paraId="2960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车站名</w:t>
            </w:r>
          </w:p>
        </w:tc>
        <w:tc>
          <w:tcPr>
            <w:tcW w:w="1411" w:type="dxa"/>
            <w:noWrap w:val="0"/>
            <w:vAlign w:val="center"/>
          </w:tcPr>
          <w:p w14:paraId="5B5E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数量（间）</w:t>
            </w:r>
          </w:p>
        </w:tc>
        <w:tc>
          <w:tcPr>
            <w:tcW w:w="2726" w:type="dxa"/>
            <w:noWrap w:val="0"/>
            <w:vAlign w:val="center"/>
          </w:tcPr>
          <w:p w14:paraId="13E4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位置</w:t>
            </w:r>
          </w:p>
        </w:tc>
        <w:tc>
          <w:tcPr>
            <w:tcW w:w="2658" w:type="dxa"/>
            <w:noWrap w:val="0"/>
            <w:vAlign w:val="center"/>
          </w:tcPr>
          <w:p w14:paraId="67263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面积</w:t>
            </w:r>
          </w:p>
        </w:tc>
      </w:tr>
      <w:tr w14:paraId="35C02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83" w:type="dxa"/>
            <w:noWrap w:val="0"/>
            <w:vAlign w:val="center"/>
          </w:tcPr>
          <w:p w14:paraId="10CB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428" w:type="dxa"/>
            <w:noWrap w:val="0"/>
            <w:vAlign w:val="center"/>
          </w:tcPr>
          <w:p w14:paraId="1871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皂角坝站</w:t>
            </w:r>
          </w:p>
        </w:tc>
        <w:tc>
          <w:tcPr>
            <w:tcW w:w="1411" w:type="dxa"/>
            <w:noWrap w:val="0"/>
            <w:vAlign w:val="center"/>
          </w:tcPr>
          <w:p w14:paraId="7C84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7DF1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A号出入口（远期预留）旁</w:t>
            </w:r>
          </w:p>
        </w:tc>
        <w:tc>
          <w:tcPr>
            <w:tcW w:w="2658" w:type="dxa"/>
            <w:noWrap w:val="0"/>
            <w:vAlign w:val="center"/>
          </w:tcPr>
          <w:p w14:paraId="4FBC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27.90m²</w:t>
            </w:r>
          </w:p>
        </w:tc>
      </w:tr>
      <w:tr w14:paraId="3D8FA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83" w:type="dxa"/>
            <w:noWrap w:val="0"/>
            <w:vAlign w:val="center"/>
          </w:tcPr>
          <w:p w14:paraId="43AA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428" w:type="dxa"/>
            <w:noWrap w:val="0"/>
            <w:vAlign w:val="center"/>
          </w:tcPr>
          <w:p w14:paraId="6887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大科城站3</w:t>
            </w:r>
          </w:p>
        </w:tc>
        <w:tc>
          <w:tcPr>
            <w:tcW w:w="1411" w:type="dxa"/>
            <w:noWrap w:val="0"/>
            <w:vAlign w:val="center"/>
          </w:tcPr>
          <w:p w14:paraId="0D48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726" w:type="dxa"/>
            <w:noWrap w:val="0"/>
            <w:vAlign w:val="center"/>
          </w:tcPr>
          <w:p w14:paraId="273D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站厅层</w:t>
            </w:r>
          </w:p>
        </w:tc>
        <w:tc>
          <w:tcPr>
            <w:tcW w:w="2658" w:type="dxa"/>
            <w:noWrap w:val="0"/>
            <w:vAlign w:val="center"/>
          </w:tcPr>
          <w:p w14:paraId="7BD57EF0">
            <w:pPr>
              <w:keepNext w:val="0"/>
              <w:keepLines w:val="0"/>
              <w:widowControl/>
              <w:suppressLineNumbers w:val="0"/>
              <w:tabs>
                <w:tab w:val="left" w:pos="343"/>
              </w:tabs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19.89m²</w:t>
            </w:r>
          </w:p>
        </w:tc>
      </w:tr>
      <w:tr w14:paraId="7F4F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83" w:type="dxa"/>
            <w:noWrap w:val="0"/>
            <w:vAlign w:val="center"/>
          </w:tcPr>
          <w:p w14:paraId="4111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428" w:type="dxa"/>
            <w:noWrap w:val="0"/>
            <w:vAlign w:val="center"/>
          </w:tcPr>
          <w:p w14:paraId="5360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数谷大道站</w:t>
            </w:r>
          </w:p>
        </w:tc>
        <w:tc>
          <w:tcPr>
            <w:tcW w:w="1411" w:type="dxa"/>
            <w:noWrap w:val="0"/>
            <w:vAlign w:val="center"/>
          </w:tcPr>
          <w:p w14:paraId="2CD9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726" w:type="dxa"/>
            <w:noWrap w:val="0"/>
            <w:vAlign w:val="center"/>
          </w:tcPr>
          <w:p w14:paraId="626CA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A、C出入口</w:t>
            </w:r>
          </w:p>
        </w:tc>
        <w:tc>
          <w:tcPr>
            <w:tcW w:w="2658" w:type="dxa"/>
            <w:noWrap w:val="0"/>
            <w:vAlign w:val="center"/>
          </w:tcPr>
          <w:p w14:paraId="7E3FB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  <w:t>28.08m²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  <w:t>27.96m²</w:t>
            </w:r>
          </w:p>
        </w:tc>
      </w:tr>
      <w:tr w14:paraId="2DB0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2CAE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428" w:type="dxa"/>
            <w:noWrap w:val="0"/>
            <w:vAlign w:val="center"/>
          </w:tcPr>
          <w:p w14:paraId="76D2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星月湖站</w:t>
            </w:r>
          </w:p>
        </w:tc>
        <w:tc>
          <w:tcPr>
            <w:tcW w:w="1411" w:type="dxa"/>
            <w:noWrap w:val="0"/>
            <w:vAlign w:val="center"/>
          </w:tcPr>
          <w:p w14:paraId="049F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6624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B出入口旁</w:t>
            </w:r>
          </w:p>
        </w:tc>
        <w:tc>
          <w:tcPr>
            <w:tcW w:w="2658" w:type="dxa"/>
            <w:noWrap w:val="0"/>
            <w:vAlign w:val="center"/>
          </w:tcPr>
          <w:p w14:paraId="6048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11.40m²</w:t>
            </w:r>
          </w:p>
        </w:tc>
      </w:tr>
      <w:tr w14:paraId="6D0E9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435F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428" w:type="dxa"/>
            <w:noWrap w:val="0"/>
            <w:vAlign w:val="center"/>
          </w:tcPr>
          <w:p w14:paraId="2E0A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石板哨站</w:t>
            </w:r>
          </w:p>
        </w:tc>
        <w:tc>
          <w:tcPr>
            <w:tcW w:w="1411" w:type="dxa"/>
            <w:noWrap w:val="0"/>
            <w:vAlign w:val="center"/>
          </w:tcPr>
          <w:p w14:paraId="60E6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504FD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站厅层</w:t>
            </w:r>
          </w:p>
        </w:tc>
        <w:tc>
          <w:tcPr>
            <w:tcW w:w="2658" w:type="dxa"/>
            <w:noWrap w:val="0"/>
            <w:vAlign w:val="center"/>
          </w:tcPr>
          <w:p w14:paraId="1039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20.50m²</w:t>
            </w:r>
          </w:p>
        </w:tc>
      </w:tr>
      <w:tr w14:paraId="53F43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3F30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428" w:type="dxa"/>
            <w:noWrap w:val="0"/>
            <w:vAlign w:val="center"/>
          </w:tcPr>
          <w:p w14:paraId="490D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金竹站</w:t>
            </w:r>
          </w:p>
        </w:tc>
        <w:tc>
          <w:tcPr>
            <w:tcW w:w="1411" w:type="dxa"/>
            <w:noWrap w:val="0"/>
            <w:vAlign w:val="center"/>
          </w:tcPr>
          <w:p w14:paraId="5C338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726" w:type="dxa"/>
            <w:noWrap w:val="0"/>
            <w:vAlign w:val="center"/>
          </w:tcPr>
          <w:p w14:paraId="60D3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D号通道口</w:t>
            </w:r>
          </w:p>
        </w:tc>
        <w:tc>
          <w:tcPr>
            <w:tcW w:w="2658" w:type="dxa"/>
            <w:noWrap w:val="0"/>
            <w:vAlign w:val="center"/>
          </w:tcPr>
          <w:p w14:paraId="1562E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  <w:t>29.48m²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  <w:t>28.05m²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  <w:t>27.02m²</w:t>
            </w:r>
          </w:p>
        </w:tc>
      </w:tr>
      <w:tr w14:paraId="72FDB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54FF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428" w:type="dxa"/>
            <w:noWrap w:val="0"/>
            <w:vAlign w:val="center"/>
          </w:tcPr>
          <w:p w14:paraId="3878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中曹司站</w:t>
            </w:r>
          </w:p>
        </w:tc>
        <w:tc>
          <w:tcPr>
            <w:tcW w:w="1411" w:type="dxa"/>
            <w:noWrap w:val="0"/>
            <w:vAlign w:val="center"/>
          </w:tcPr>
          <w:p w14:paraId="7D5B6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764F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z站厅层</w:t>
            </w:r>
          </w:p>
        </w:tc>
        <w:tc>
          <w:tcPr>
            <w:tcW w:w="2658" w:type="dxa"/>
            <w:noWrap w:val="0"/>
            <w:vAlign w:val="center"/>
          </w:tcPr>
          <w:p w14:paraId="0D256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26.81m²</w:t>
            </w:r>
          </w:p>
        </w:tc>
      </w:tr>
      <w:tr w14:paraId="446F4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49DA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428" w:type="dxa"/>
            <w:noWrap w:val="0"/>
            <w:vAlign w:val="center"/>
          </w:tcPr>
          <w:p w14:paraId="22AE1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小河站1</w:t>
            </w:r>
          </w:p>
        </w:tc>
        <w:tc>
          <w:tcPr>
            <w:tcW w:w="1411" w:type="dxa"/>
            <w:noWrap w:val="0"/>
            <w:vAlign w:val="center"/>
          </w:tcPr>
          <w:p w14:paraId="6048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28DB2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站厅层</w:t>
            </w:r>
          </w:p>
        </w:tc>
        <w:tc>
          <w:tcPr>
            <w:tcW w:w="2658" w:type="dxa"/>
            <w:noWrap w:val="0"/>
            <w:vAlign w:val="center"/>
          </w:tcPr>
          <w:p w14:paraId="0333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11.95m²</w:t>
            </w:r>
          </w:p>
        </w:tc>
      </w:tr>
      <w:tr w14:paraId="3D466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 w14:paraId="5F3A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428" w:type="dxa"/>
            <w:noWrap w:val="0"/>
            <w:vAlign w:val="center"/>
          </w:tcPr>
          <w:p w14:paraId="3ECB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望城坡站1</w:t>
            </w:r>
          </w:p>
        </w:tc>
        <w:tc>
          <w:tcPr>
            <w:tcW w:w="1411" w:type="dxa"/>
            <w:noWrap w:val="0"/>
            <w:vAlign w:val="center"/>
          </w:tcPr>
          <w:p w14:paraId="4C24C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26" w:type="dxa"/>
            <w:noWrap w:val="0"/>
            <w:vAlign w:val="center"/>
          </w:tcPr>
          <w:p w14:paraId="12EC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站厅层</w:t>
            </w:r>
          </w:p>
        </w:tc>
        <w:tc>
          <w:tcPr>
            <w:tcW w:w="2658" w:type="dxa"/>
            <w:noWrap w:val="0"/>
            <w:vAlign w:val="center"/>
          </w:tcPr>
          <w:p w14:paraId="1517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12.57m²</w:t>
            </w:r>
          </w:p>
        </w:tc>
      </w:tr>
      <w:tr w14:paraId="2D58F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dxa"/>
            <w:gridSpan w:val="2"/>
            <w:noWrap w:val="0"/>
            <w:vAlign w:val="center"/>
          </w:tcPr>
          <w:p w14:paraId="3630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合计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 w14:paraId="1E3C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</w:tr>
    </w:tbl>
    <w:p w14:paraId="1DEED4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EA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2025-04-17T06:11:28Z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AF30DD77C5274A92872D2EF4B9DEF007_12</vt:lpwstr>
  </property>
</Properties>
</file>