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B0FDFF9">
      <w:pPr>
        <w:jc w:val="center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44"/>
          <w:szCs w:val="44"/>
          <w:lang w:val="en-US" w:eastAsia="zh-CN"/>
        </w:rPr>
        <w:t>承 诺 函</w:t>
      </w:r>
    </w:p>
    <w:p w14:paraId="39FDBB7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中国有色金属工业贵阳有限责任公司：</w:t>
      </w:r>
    </w:p>
    <w:p w14:paraId="50CF518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pacing w:val="19"/>
          <w:sz w:val="32"/>
          <w:szCs w:val="32"/>
          <w:lang w:val="en-US" w:eastAsia="zh-CN"/>
        </w:rPr>
        <w:t>贵州阳光产权交易所有限公司:</w:t>
      </w:r>
    </w:p>
    <w:p w14:paraId="3437472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本公司（社会统一信用代码：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                     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），在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中国有色金属工业贵阳有限责任公司（资产招租方）</w:t>
      </w:r>
      <w:r>
        <w:rPr>
          <w:rFonts w:hint="eastAsia" w:ascii="仿宋" w:hAnsi="仿宋" w:eastAsia="仿宋" w:cs="仿宋"/>
          <w:b w:val="0"/>
          <w:bCs w:val="0"/>
          <w:spacing w:val="19"/>
          <w:sz w:val="32"/>
          <w:szCs w:val="32"/>
        </w:rPr>
        <w:t>委托</w:t>
      </w:r>
      <w:r>
        <w:rPr>
          <w:rFonts w:hint="eastAsia" w:ascii="仿宋" w:hAnsi="仿宋" w:eastAsia="仿宋" w:cs="仿宋"/>
          <w:spacing w:val="19"/>
          <w:sz w:val="32"/>
          <w:szCs w:val="32"/>
          <w:lang w:val="en-US" w:eastAsia="zh-CN"/>
        </w:rPr>
        <w:t>贵州阳光产权交易所有限公司（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被</w:t>
      </w:r>
      <w:r>
        <w:rPr>
          <w:rFonts w:hint="eastAsia" w:ascii="仿宋" w:hAnsi="仿宋" w:eastAsia="仿宋" w:cs="仿宋"/>
          <w:b w:val="0"/>
          <w:bCs w:val="0"/>
          <w:spacing w:val="19"/>
          <w:sz w:val="32"/>
          <w:szCs w:val="32"/>
        </w:rPr>
        <w:t>委托</w:t>
      </w:r>
      <w:r>
        <w:rPr>
          <w:rFonts w:hint="eastAsia" w:ascii="仿宋" w:hAnsi="仿宋" w:eastAsia="仿宋" w:cs="仿宋"/>
          <w:spacing w:val="19"/>
          <w:sz w:val="32"/>
          <w:szCs w:val="32"/>
        </w:rPr>
        <w:t>挂牌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方</w:t>
      </w:r>
      <w:r>
        <w:rPr>
          <w:rFonts w:hint="eastAsia" w:ascii="仿宋" w:hAnsi="仿宋" w:eastAsia="仿宋" w:cs="仿宋"/>
          <w:spacing w:val="19"/>
          <w:sz w:val="32"/>
          <w:szCs w:val="32"/>
          <w:lang w:val="en-US" w:eastAsia="zh-CN"/>
        </w:rPr>
        <w:t>）</w:t>
      </w:r>
      <w:r>
        <w:rPr>
          <w:rFonts w:hint="eastAsia" w:ascii="仿宋" w:hAnsi="仿宋" w:eastAsia="仿宋" w:cs="仿宋"/>
          <w:spacing w:val="19"/>
          <w:sz w:val="32"/>
          <w:szCs w:val="32"/>
        </w:rPr>
        <w:t>挂牌的《贵阳市南明区花溪大道北段16</w:t>
      </w:r>
      <w:r>
        <w:rPr>
          <w:rFonts w:hint="eastAsia" w:ascii="仿宋" w:hAnsi="仿宋" w:eastAsia="仿宋" w:cs="仿宋"/>
          <w:spacing w:val="18"/>
          <w:sz w:val="32"/>
          <w:szCs w:val="32"/>
        </w:rPr>
        <w:t>3号主</w:t>
      </w:r>
      <w:r>
        <w:rPr>
          <w:rFonts w:hint="eastAsia" w:ascii="仿宋" w:hAnsi="仿宋" w:eastAsia="仿宋" w:cs="仿宋"/>
          <w:spacing w:val="28"/>
          <w:sz w:val="32"/>
          <w:szCs w:val="32"/>
        </w:rPr>
        <w:t>楼及地面停车场招租》项目</w:t>
      </w:r>
      <w:r>
        <w:rPr>
          <w:rFonts w:hint="eastAsia" w:ascii="仿宋" w:hAnsi="仿宋" w:eastAsia="仿宋" w:cs="仿宋"/>
          <w:color w:val="FF0000"/>
          <w:spacing w:val="28"/>
          <w:sz w:val="32"/>
          <w:szCs w:val="32"/>
          <w:lang w:eastAsia="zh-CN"/>
        </w:rPr>
        <w:t>报名及后续交易</w:t>
      </w:r>
      <w:r>
        <w:rPr>
          <w:rFonts w:hint="eastAsia" w:ascii="仿宋" w:hAnsi="仿宋" w:eastAsia="仿宋" w:cs="仿宋"/>
          <w:spacing w:val="28"/>
          <w:sz w:val="32"/>
          <w:szCs w:val="32"/>
          <w:lang w:val="en-US" w:eastAsia="zh-CN"/>
        </w:rPr>
        <w:t>中，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本公司在此郑重声明承诺：</w:t>
      </w:r>
    </w:p>
    <w:p w14:paraId="76262AB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一、本公司</w:t>
      </w:r>
      <w:r>
        <w:rPr>
          <w:rFonts w:hint="eastAsia" w:ascii="仿宋" w:hAnsi="仿宋" w:eastAsia="仿宋" w:cs="仿宋"/>
          <w:color w:val="00B050"/>
          <w:sz w:val="32"/>
          <w:szCs w:val="32"/>
          <w:lang w:val="en-US" w:eastAsia="zh-Hans"/>
        </w:rPr>
        <w:t>及股东</w:t>
      </w:r>
      <w:r>
        <w:rPr>
          <w:rFonts w:hint="default" w:ascii="仿宋" w:hAnsi="仿宋" w:eastAsia="仿宋" w:cs="仿宋"/>
          <w:color w:val="00B050"/>
          <w:sz w:val="32"/>
          <w:szCs w:val="32"/>
          <w:lang w:eastAsia="zh-Hans"/>
        </w:rPr>
        <w:t>、</w:t>
      </w:r>
      <w:r>
        <w:rPr>
          <w:rFonts w:hint="eastAsia" w:ascii="仿宋" w:hAnsi="仿宋" w:eastAsia="仿宋" w:cs="仿宋"/>
          <w:color w:val="00B050"/>
          <w:sz w:val="32"/>
          <w:szCs w:val="32"/>
          <w:lang w:val="en-US" w:eastAsia="zh-Hans"/>
        </w:rPr>
        <w:t>实际控制人等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与</w:t>
      </w:r>
      <w:r>
        <w:rPr>
          <w:rFonts w:hint="eastAsia" w:ascii="仿宋" w:hAnsi="仿宋" w:eastAsia="仿宋" w:cs="仿宋"/>
          <w:bCs/>
          <w:color w:val="000000"/>
          <w:sz w:val="32"/>
          <w:szCs w:val="32"/>
        </w:rPr>
        <w:t>贵阳南明区马特个体酒店</w:t>
      </w:r>
      <w:r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  <w:t>、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贵州新马特酒店管理有限公司</w:t>
      </w:r>
      <w:r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  <w:t>、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金瑞敏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无债权债务关系</w:t>
      </w:r>
      <w:bookmarkStart w:id="0" w:name="_GoBack"/>
      <w:r>
        <w:rPr>
          <w:rFonts w:hint="eastAsia" w:ascii="仿宋" w:hAnsi="仿宋" w:eastAsia="仿宋" w:cs="仿宋"/>
          <w:b w:val="0"/>
          <w:bCs w:val="0"/>
          <w:color w:val="00B050"/>
          <w:sz w:val="32"/>
          <w:szCs w:val="32"/>
          <w:lang w:val="en-US" w:eastAsia="zh-Hans"/>
        </w:rPr>
        <w:t>及其他任何关联关系</w:t>
      </w:r>
      <w:r>
        <w:rPr>
          <w:rFonts w:hint="default" w:ascii="仿宋" w:hAnsi="仿宋" w:eastAsia="仿宋" w:cs="仿宋"/>
          <w:b w:val="0"/>
          <w:bCs w:val="0"/>
          <w:color w:val="00B050"/>
          <w:sz w:val="32"/>
          <w:szCs w:val="32"/>
          <w:lang w:eastAsia="zh-Hans"/>
        </w:rPr>
        <w:t>。</w:t>
      </w:r>
      <w:bookmarkEnd w:id="0"/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>否则</w:t>
      </w:r>
      <w:r>
        <w:rPr>
          <w:rFonts w:hint="default" w:ascii="仿宋" w:hAnsi="仿宋" w:eastAsia="仿宋" w:cs="仿宋"/>
          <w:sz w:val="32"/>
          <w:szCs w:val="32"/>
          <w:lang w:eastAsia="zh-Hans"/>
        </w:rPr>
        <w:t>，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由此引起的一切经济和法律风险均由本公司自行负责承担。</w:t>
      </w:r>
    </w:p>
    <w:p w14:paraId="2D93B73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仿宋" w:hAnsi="仿宋" w:eastAsia="仿宋" w:cs="仿宋"/>
          <w:b w:val="0"/>
          <w:bCs w:val="0"/>
          <w:sz w:val="32"/>
          <w:szCs w:val="32"/>
          <w:lang w:eastAsia="zh-Hans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二、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本公司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保证所提供资料真实有效，若所提供资料涉及不真实、伪造等行为，资产招租方有权单方面终止本次招租交易</w:t>
      </w:r>
      <w:r>
        <w:rPr>
          <w:rFonts w:hint="default" w:ascii="仿宋" w:hAnsi="仿宋" w:eastAsia="仿宋" w:cs="仿宋"/>
          <w:b w:val="0"/>
          <w:bCs w:val="0"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仿宋"/>
          <w:b w:val="0"/>
          <w:bCs w:val="0"/>
          <w:color w:val="00B050"/>
          <w:sz w:val="32"/>
          <w:szCs w:val="32"/>
          <w:lang w:val="en-US" w:eastAsia="zh-Hans"/>
        </w:rPr>
        <w:t>若租赁合同签订后</w:t>
      </w:r>
      <w:r>
        <w:rPr>
          <w:rFonts w:hint="default" w:ascii="仿宋" w:hAnsi="仿宋" w:eastAsia="仿宋" w:cs="仿宋"/>
          <w:b w:val="0"/>
          <w:bCs w:val="0"/>
          <w:color w:val="00B050"/>
          <w:sz w:val="32"/>
          <w:szCs w:val="32"/>
          <w:lang w:eastAsia="zh-Hans"/>
        </w:rPr>
        <w:t>，</w:t>
      </w:r>
      <w:r>
        <w:rPr>
          <w:rFonts w:hint="eastAsia" w:ascii="仿宋" w:hAnsi="仿宋" w:eastAsia="仿宋" w:cs="仿宋"/>
          <w:b w:val="0"/>
          <w:bCs w:val="0"/>
          <w:color w:val="00B050"/>
          <w:sz w:val="32"/>
          <w:szCs w:val="32"/>
          <w:lang w:val="en-US" w:eastAsia="zh-Hans"/>
        </w:rPr>
        <w:t>资产招租方有权解除租赁合同</w:t>
      </w:r>
      <w:r>
        <w:rPr>
          <w:rFonts w:hint="default" w:ascii="仿宋" w:hAnsi="仿宋" w:eastAsia="仿宋" w:cs="仿宋"/>
          <w:b w:val="0"/>
          <w:bCs w:val="0"/>
          <w:color w:val="00B050"/>
          <w:sz w:val="32"/>
          <w:szCs w:val="32"/>
          <w:lang w:eastAsia="zh-Hans"/>
        </w:rPr>
        <w:t>。</w:t>
      </w:r>
    </w:p>
    <w:p w14:paraId="478A3BC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三、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本公司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已实地踏勘招租资产，并充分了解招租资产包括但不限于资产现状、规划用途、附属设施设备现状等信息，经营过程中遇到的相关问题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本公司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自行解决，招租方不承担任何经济和法律责任。</w:t>
      </w:r>
    </w:p>
    <w:p w14:paraId="2CC4F5D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b w:val="0"/>
          <w:bCs w:val="0"/>
          <w:color w:val="FF000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FF0000"/>
          <w:sz w:val="32"/>
          <w:szCs w:val="32"/>
          <w:lang w:val="en-US" w:eastAsia="zh-Hans"/>
        </w:rPr>
        <w:t>四</w:t>
      </w:r>
      <w:r>
        <w:rPr>
          <w:rFonts w:hint="default" w:ascii="仿宋" w:hAnsi="仿宋" w:eastAsia="仿宋" w:cs="仿宋"/>
          <w:b w:val="0"/>
          <w:bCs w:val="0"/>
          <w:color w:val="FF0000"/>
          <w:sz w:val="32"/>
          <w:szCs w:val="32"/>
          <w:lang w:eastAsia="zh-Hans"/>
        </w:rPr>
        <w:t>、</w:t>
      </w:r>
      <w:r>
        <w:rPr>
          <w:rFonts w:hint="eastAsia" w:ascii="仿宋" w:hAnsi="仿宋" w:eastAsia="仿宋" w:cs="仿宋"/>
          <w:b w:val="0"/>
          <w:bCs w:val="0"/>
          <w:color w:val="FF0000"/>
          <w:sz w:val="32"/>
          <w:szCs w:val="32"/>
          <w:lang w:val="en-US" w:eastAsia="zh-CN"/>
        </w:rPr>
        <w:t>本公司承诺已登记的公司实缴注册资本金</w:t>
      </w:r>
      <w:r>
        <w:rPr>
          <w:rFonts w:hint="eastAsia" w:ascii="仿宋" w:hAnsi="仿宋" w:eastAsia="仿宋" w:cs="仿宋"/>
          <w:b w:val="0"/>
          <w:bCs w:val="0"/>
          <w:color w:val="FF0000"/>
          <w:sz w:val="32"/>
          <w:szCs w:val="32"/>
          <w:lang w:val="en-US" w:eastAsia="zh-Hans"/>
        </w:rPr>
        <w:t>不</w:t>
      </w:r>
      <w:r>
        <w:rPr>
          <w:rFonts w:hint="eastAsia" w:ascii="仿宋" w:hAnsi="仿宋" w:eastAsia="仿宋" w:cs="仿宋"/>
          <w:b w:val="0"/>
          <w:bCs w:val="0"/>
          <w:color w:val="FF0000"/>
          <w:sz w:val="32"/>
          <w:szCs w:val="32"/>
          <w:lang w:val="en-US" w:eastAsia="zh-CN"/>
        </w:rPr>
        <w:t>低于200万元</w:t>
      </w:r>
      <w:r>
        <w:rPr>
          <w:rFonts w:hint="default" w:ascii="仿宋" w:hAnsi="仿宋" w:eastAsia="仿宋" w:cs="仿宋"/>
          <w:b w:val="0"/>
          <w:bCs w:val="0"/>
          <w:color w:val="FF0000"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仿宋"/>
          <w:b w:val="0"/>
          <w:bCs w:val="0"/>
          <w:color w:val="00B050"/>
          <w:sz w:val="32"/>
          <w:szCs w:val="32"/>
          <w:lang w:val="en-US" w:eastAsia="zh-Hans"/>
        </w:rPr>
        <w:t>若存在虚假和抽逃情形</w:t>
      </w:r>
      <w:r>
        <w:rPr>
          <w:rFonts w:hint="default" w:ascii="仿宋" w:hAnsi="仿宋" w:eastAsia="仿宋" w:cs="仿宋"/>
          <w:b w:val="0"/>
          <w:bCs w:val="0"/>
          <w:color w:val="00B050"/>
          <w:sz w:val="32"/>
          <w:szCs w:val="32"/>
          <w:lang w:eastAsia="zh-Hans"/>
        </w:rPr>
        <w:t>，</w:t>
      </w:r>
      <w:r>
        <w:rPr>
          <w:rFonts w:hint="eastAsia" w:ascii="仿宋" w:hAnsi="仿宋" w:eastAsia="仿宋" w:cs="仿宋"/>
          <w:b w:val="0"/>
          <w:bCs w:val="0"/>
          <w:color w:val="00B050"/>
          <w:sz w:val="32"/>
          <w:szCs w:val="32"/>
          <w:lang w:val="en-US" w:eastAsia="zh-Hans"/>
        </w:rPr>
        <w:t>资产招租方有权单方面终止本次招租交易</w:t>
      </w:r>
      <w:r>
        <w:rPr>
          <w:rFonts w:hint="default" w:ascii="仿宋" w:hAnsi="仿宋" w:eastAsia="仿宋" w:cs="仿宋"/>
          <w:b w:val="0"/>
          <w:bCs w:val="0"/>
          <w:color w:val="00B050"/>
          <w:sz w:val="32"/>
          <w:szCs w:val="32"/>
          <w:lang w:eastAsia="zh-Hans"/>
        </w:rPr>
        <w:t>，</w:t>
      </w:r>
      <w:r>
        <w:rPr>
          <w:rFonts w:hint="eastAsia" w:ascii="仿宋" w:hAnsi="仿宋" w:eastAsia="仿宋" w:cs="仿宋"/>
          <w:b w:val="0"/>
          <w:bCs w:val="0"/>
          <w:color w:val="00B050"/>
          <w:sz w:val="32"/>
          <w:szCs w:val="32"/>
          <w:lang w:val="en-US" w:eastAsia="zh-Hans"/>
        </w:rPr>
        <w:t>若租赁合同签订后</w:t>
      </w:r>
      <w:r>
        <w:rPr>
          <w:rFonts w:hint="default" w:ascii="仿宋" w:hAnsi="仿宋" w:eastAsia="仿宋" w:cs="仿宋"/>
          <w:b w:val="0"/>
          <w:bCs w:val="0"/>
          <w:color w:val="00B050"/>
          <w:sz w:val="32"/>
          <w:szCs w:val="32"/>
          <w:lang w:eastAsia="zh-Hans"/>
        </w:rPr>
        <w:t>，</w:t>
      </w:r>
      <w:r>
        <w:rPr>
          <w:rFonts w:hint="eastAsia" w:ascii="仿宋" w:hAnsi="仿宋" w:eastAsia="仿宋" w:cs="仿宋"/>
          <w:b w:val="0"/>
          <w:bCs w:val="0"/>
          <w:color w:val="00B050"/>
          <w:sz w:val="32"/>
          <w:szCs w:val="32"/>
          <w:lang w:val="en-US" w:eastAsia="zh-Hans"/>
        </w:rPr>
        <w:t>资产招租方有权解除租赁合同</w:t>
      </w:r>
      <w:r>
        <w:rPr>
          <w:rFonts w:hint="default" w:ascii="仿宋" w:hAnsi="仿宋" w:eastAsia="仿宋" w:cs="仿宋"/>
          <w:b w:val="0"/>
          <w:bCs w:val="0"/>
          <w:color w:val="00B050"/>
          <w:sz w:val="32"/>
          <w:szCs w:val="32"/>
          <w:lang w:eastAsia="zh-Hans"/>
        </w:rPr>
        <w:t>。</w:t>
      </w:r>
    </w:p>
    <w:p w14:paraId="0D12411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仿宋" w:hAnsi="仿宋" w:eastAsia="仿宋" w:cs="仿宋"/>
          <w:b w:val="0"/>
          <w:bCs w:val="0"/>
          <w:color w:val="FF0000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b w:val="0"/>
          <w:bCs w:val="0"/>
          <w:color w:val="FF0000"/>
          <w:sz w:val="32"/>
          <w:szCs w:val="32"/>
          <w:lang w:val="en-US" w:eastAsia="zh-Hans"/>
        </w:rPr>
        <w:t>五</w:t>
      </w:r>
      <w:r>
        <w:rPr>
          <w:rFonts w:hint="eastAsia" w:ascii="仿宋" w:hAnsi="仿宋" w:eastAsia="仿宋" w:cs="仿宋"/>
          <w:b w:val="0"/>
          <w:bCs w:val="0"/>
          <w:color w:val="FF0000"/>
          <w:sz w:val="32"/>
          <w:szCs w:val="32"/>
          <w:lang w:val="en-US" w:eastAsia="zh-CN"/>
        </w:rPr>
        <w:t>、本公司已知晓并认可在承租后须</w:t>
      </w:r>
      <w:r>
        <w:rPr>
          <w:rFonts w:hint="eastAsia" w:ascii="仿宋" w:hAnsi="仿宋" w:eastAsia="仿宋" w:cs="仿宋"/>
          <w:b w:val="0"/>
          <w:bCs w:val="0"/>
          <w:color w:val="00B050"/>
          <w:sz w:val="32"/>
          <w:szCs w:val="32"/>
          <w:lang w:val="en-US" w:eastAsia="zh-Hans"/>
        </w:rPr>
        <w:t>另行</w:t>
      </w:r>
      <w:r>
        <w:rPr>
          <w:rFonts w:hint="eastAsia" w:ascii="仿宋" w:hAnsi="仿宋" w:eastAsia="仿宋" w:cs="仿宋"/>
          <w:b w:val="0"/>
          <w:bCs w:val="0"/>
          <w:color w:val="FF0000"/>
          <w:sz w:val="32"/>
          <w:szCs w:val="32"/>
          <w:lang w:val="en-US" w:eastAsia="zh-CN"/>
        </w:rPr>
        <w:t>承担相关设施设备已发生的维保等费用（该费用包括但不限于电梯、配电房、配电变压器等设施设备维保，预计总费用不高于5万元人民币，实际发生金额与维保单位结算为准）</w:t>
      </w:r>
      <w:r>
        <w:rPr>
          <w:rFonts w:hint="default" w:ascii="仿宋" w:hAnsi="仿宋" w:eastAsia="仿宋" w:cs="仿宋"/>
          <w:b w:val="0"/>
          <w:bCs w:val="0"/>
          <w:color w:val="FF0000"/>
          <w:sz w:val="32"/>
          <w:szCs w:val="32"/>
          <w:lang w:eastAsia="zh-CN"/>
        </w:rPr>
        <w:t>。</w:t>
      </w:r>
    </w:p>
    <w:p w14:paraId="33C163E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若</w:t>
      </w:r>
      <w:r>
        <w:rPr>
          <w:rFonts w:hint="eastAsia" w:ascii="仿宋" w:hAnsi="仿宋" w:eastAsia="仿宋" w:cs="仿宋"/>
          <w:b w:val="0"/>
          <w:bCs w:val="0"/>
          <w:color w:val="00B050"/>
          <w:sz w:val="32"/>
          <w:szCs w:val="32"/>
          <w:lang w:val="en-US" w:eastAsia="zh-CN"/>
        </w:rPr>
        <w:t>本</w:t>
      </w:r>
      <w:r>
        <w:rPr>
          <w:rFonts w:hint="eastAsia" w:ascii="仿宋" w:hAnsi="仿宋" w:eastAsia="仿宋" w:cs="仿宋"/>
          <w:b w:val="0"/>
          <w:bCs w:val="0"/>
          <w:color w:val="00B050"/>
          <w:sz w:val="32"/>
          <w:szCs w:val="32"/>
          <w:lang w:val="en-US" w:eastAsia="zh-Hans"/>
        </w:rPr>
        <w:t>公司违反上述</w:t>
      </w:r>
      <w:r>
        <w:rPr>
          <w:rFonts w:hint="eastAsia" w:ascii="仿宋" w:hAnsi="仿宋" w:eastAsia="仿宋" w:cs="仿宋"/>
          <w:b w:val="0"/>
          <w:bCs w:val="0"/>
          <w:color w:val="00B050"/>
          <w:sz w:val="32"/>
          <w:szCs w:val="32"/>
          <w:lang w:val="en-US" w:eastAsia="zh-CN"/>
        </w:rPr>
        <w:t>承诺</w:t>
      </w:r>
      <w:r>
        <w:rPr>
          <w:rFonts w:hint="eastAsia" w:ascii="仿宋" w:hAnsi="仿宋" w:eastAsia="仿宋" w:cs="仿宋"/>
          <w:b w:val="0"/>
          <w:bCs w:val="0"/>
          <w:color w:val="00B050"/>
          <w:sz w:val="32"/>
          <w:szCs w:val="32"/>
          <w:lang w:val="en-US" w:eastAsia="zh-Hans"/>
        </w:rPr>
        <w:t>事项</w:t>
      </w:r>
      <w:r>
        <w:rPr>
          <w:rFonts w:hint="default" w:ascii="仿宋" w:hAnsi="仿宋" w:eastAsia="仿宋" w:cs="仿宋"/>
          <w:b w:val="0"/>
          <w:bCs w:val="0"/>
          <w:color w:val="00B050"/>
          <w:sz w:val="32"/>
          <w:szCs w:val="32"/>
          <w:lang w:eastAsia="zh-Hans"/>
        </w:rPr>
        <w:t>，</w:t>
      </w:r>
      <w:r>
        <w:rPr>
          <w:rFonts w:hint="eastAsia" w:ascii="仿宋" w:hAnsi="仿宋" w:eastAsia="仿宋" w:cs="仿宋"/>
          <w:b w:val="0"/>
          <w:bCs w:val="0"/>
          <w:color w:val="00B050"/>
          <w:sz w:val="32"/>
          <w:szCs w:val="32"/>
          <w:lang w:val="en-US" w:eastAsia="zh-Hans"/>
        </w:rPr>
        <w:t>本公司已缴纳的保证金及其他费用等</w:t>
      </w:r>
      <w:r>
        <w:rPr>
          <w:rFonts w:hint="default" w:ascii="仿宋" w:hAnsi="仿宋" w:eastAsia="仿宋" w:cs="仿宋"/>
          <w:b w:val="0"/>
          <w:bCs w:val="0"/>
          <w:color w:val="00B050"/>
          <w:sz w:val="32"/>
          <w:szCs w:val="32"/>
          <w:lang w:eastAsia="zh-Hans"/>
        </w:rPr>
        <w:t>（</w:t>
      </w:r>
      <w:r>
        <w:rPr>
          <w:rFonts w:hint="eastAsia" w:ascii="仿宋" w:hAnsi="仿宋" w:eastAsia="仿宋" w:cs="仿宋"/>
          <w:b w:val="0"/>
          <w:bCs w:val="0"/>
          <w:color w:val="00B050"/>
          <w:sz w:val="32"/>
          <w:szCs w:val="32"/>
          <w:lang w:val="en-US" w:eastAsia="zh-Hans"/>
        </w:rPr>
        <w:t>若有</w:t>
      </w:r>
      <w:r>
        <w:rPr>
          <w:rFonts w:hint="default" w:ascii="仿宋" w:hAnsi="仿宋" w:eastAsia="仿宋" w:cs="仿宋"/>
          <w:b w:val="0"/>
          <w:bCs w:val="0"/>
          <w:color w:val="00B050"/>
          <w:sz w:val="32"/>
          <w:szCs w:val="32"/>
          <w:lang w:eastAsia="zh-Hans"/>
        </w:rPr>
        <w:t>）</w:t>
      </w:r>
      <w:r>
        <w:rPr>
          <w:rFonts w:hint="eastAsia" w:ascii="仿宋" w:hAnsi="仿宋" w:eastAsia="仿宋" w:cs="仿宋"/>
          <w:b w:val="0"/>
          <w:bCs w:val="0"/>
          <w:color w:val="00B050"/>
          <w:sz w:val="32"/>
          <w:szCs w:val="32"/>
          <w:lang w:val="en-US" w:eastAsia="zh-Hans"/>
        </w:rPr>
        <w:t>全部无需退还</w:t>
      </w:r>
      <w:r>
        <w:rPr>
          <w:rFonts w:hint="default" w:ascii="仿宋" w:hAnsi="仿宋" w:eastAsia="仿宋" w:cs="仿宋"/>
          <w:b w:val="0"/>
          <w:bCs w:val="0"/>
          <w:color w:val="00B050"/>
          <w:sz w:val="32"/>
          <w:szCs w:val="32"/>
          <w:lang w:eastAsia="zh-Hans"/>
        </w:rPr>
        <w:t>。</w:t>
      </w:r>
      <w:r>
        <w:rPr>
          <w:rFonts w:hint="eastAsia" w:ascii="仿宋" w:hAnsi="仿宋" w:eastAsia="仿宋" w:cs="仿宋"/>
          <w:b w:val="0"/>
          <w:bCs w:val="0"/>
          <w:color w:val="00B050"/>
          <w:sz w:val="32"/>
          <w:szCs w:val="32"/>
          <w:lang w:val="en-US" w:eastAsia="zh-Hans"/>
        </w:rPr>
        <w:t>若因此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造成资产招租方经济损失的，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Hans"/>
        </w:rPr>
        <w:t>本公司除据实赔偿该等损失外</w:t>
      </w:r>
      <w:r>
        <w:rPr>
          <w:rFonts w:hint="default" w:ascii="仿宋" w:hAnsi="仿宋" w:eastAsia="仿宋" w:cs="仿宋"/>
          <w:b w:val="0"/>
          <w:bCs w:val="0"/>
          <w:sz w:val="32"/>
          <w:szCs w:val="32"/>
          <w:lang w:eastAsia="zh-Hans"/>
        </w:rPr>
        <w:t>，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Hans"/>
        </w:rPr>
        <w:t>还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自愿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Hans"/>
        </w:rPr>
        <w:t>按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资产招租方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挂牌年租金</w:t>
      </w:r>
      <w:r>
        <w:rPr>
          <w:rFonts w:hint="eastAsia" w:ascii="仿宋" w:hAnsi="仿宋" w:eastAsia="仿宋" w:cs="仿宋"/>
          <w:sz w:val="32"/>
          <w:szCs w:val="32"/>
        </w:rPr>
        <w:t>金额的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</w:t>
      </w:r>
      <w:r>
        <w:rPr>
          <w:rFonts w:hint="eastAsia" w:ascii="仿宋" w:hAnsi="仿宋" w:eastAsia="仿宋" w:cs="仿宋"/>
          <w:sz w:val="32"/>
          <w:szCs w:val="32"/>
        </w:rPr>
        <w:t>0%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承担</w:t>
      </w:r>
      <w:r>
        <w:rPr>
          <w:rFonts w:hint="eastAsia" w:ascii="仿宋" w:hAnsi="仿宋" w:eastAsia="仿宋" w:cs="仿宋"/>
          <w:sz w:val="32"/>
          <w:szCs w:val="32"/>
        </w:rPr>
        <w:t>违约</w:t>
      </w: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>金</w:t>
      </w:r>
      <w:r>
        <w:rPr>
          <w:rFonts w:hint="default" w:ascii="仿宋" w:hAnsi="仿宋" w:eastAsia="仿宋" w:cs="仿宋"/>
          <w:sz w:val="32"/>
          <w:szCs w:val="32"/>
        </w:rPr>
        <w:t>，</w:t>
      </w: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>同时资产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招租方</w:t>
      </w:r>
      <w:r>
        <w:rPr>
          <w:rFonts w:hint="eastAsia" w:ascii="仿宋" w:hAnsi="仿宋" w:eastAsia="仿宋" w:cs="仿宋"/>
          <w:sz w:val="32"/>
          <w:szCs w:val="32"/>
        </w:rPr>
        <w:t>为实现求偿权而发生的诉讼费、保全费、律师费、差旅费等</w:t>
      </w:r>
      <w:r>
        <w:rPr>
          <w:rFonts w:hint="eastAsia" w:ascii="仿宋" w:hAnsi="仿宋" w:eastAsia="仿宋" w:cs="仿宋"/>
          <w:color w:val="00B050"/>
          <w:sz w:val="32"/>
          <w:szCs w:val="32"/>
          <w:lang w:val="en-US" w:eastAsia="zh-Hans"/>
        </w:rPr>
        <w:t>由本公司承担</w:t>
      </w:r>
      <w:r>
        <w:rPr>
          <w:rFonts w:hint="eastAsia" w:ascii="仿宋" w:hAnsi="仿宋" w:eastAsia="仿宋" w:cs="仿宋"/>
          <w:sz w:val="32"/>
          <w:szCs w:val="32"/>
        </w:rPr>
        <w:t>。</w:t>
      </w:r>
    </w:p>
    <w:p w14:paraId="5614936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 w14:paraId="65ACFD5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 w14:paraId="44370EC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 w14:paraId="7B4DB1F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 w14:paraId="48341EA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 w14:paraId="7CAA47C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800" w:firstLineChars="15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承诺人：</w:t>
      </w:r>
    </w:p>
    <w:p w14:paraId="1462730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440" w:firstLineChars="1700"/>
        <w:jc w:val="both"/>
        <w:textAlignment w:val="auto"/>
        <w:rPr>
          <w:rFonts w:hint="eastAsia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年  月  日</w:t>
      </w:r>
    </w:p>
    <w:sectPr>
      <w:pgSz w:w="11906" w:h="16838"/>
      <w:pgMar w:top="2154" w:right="1474" w:bottom="2041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19C600F"/>
    <w:rsid w:val="082F13D5"/>
    <w:rsid w:val="09320D22"/>
    <w:rsid w:val="0DD979BE"/>
    <w:rsid w:val="10DD0FA5"/>
    <w:rsid w:val="119105B0"/>
    <w:rsid w:val="19405E3E"/>
    <w:rsid w:val="1CE7377A"/>
    <w:rsid w:val="212B5890"/>
    <w:rsid w:val="229D6DB5"/>
    <w:rsid w:val="23865A9B"/>
    <w:rsid w:val="29296F1D"/>
    <w:rsid w:val="2A61691A"/>
    <w:rsid w:val="2C7D1A05"/>
    <w:rsid w:val="2EA92857"/>
    <w:rsid w:val="34D10B40"/>
    <w:rsid w:val="37977E1F"/>
    <w:rsid w:val="39047736"/>
    <w:rsid w:val="39231087"/>
    <w:rsid w:val="3E6B0AB4"/>
    <w:rsid w:val="400A16FA"/>
    <w:rsid w:val="498B5309"/>
    <w:rsid w:val="4AA523FB"/>
    <w:rsid w:val="4BA803F5"/>
    <w:rsid w:val="4E4B32B9"/>
    <w:rsid w:val="501B141D"/>
    <w:rsid w:val="5627614D"/>
    <w:rsid w:val="59011144"/>
    <w:rsid w:val="7387515D"/>
    <w:rsid w:val="75947AE1"/>
    <w:rsid w:val="761B33ED"/>
    <w:rsid w:val="769759A8"/>
    <w:rsid w:val="76A5715B"/>
    <w:rsid w:val="77224484"/>
    <w:rsid w:val="7EED169F"/>
    <w:rsid w:val="8C9F99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722</Words>
  <Characters>728</Characters>
  <Lines>0</Lines>
  <Paragraphs>0</Paragraphs>
  <TotalTime>13</TotalTime>
  <ScaleCrop>false</ScaleCrop>
  <LinksUpToDate>false</LinksUpToDate>
  <CharactersWithSpaces>759</CharactersWithSpaces>
  <Application>WPS Office_12.1.0.17133_F1E327BC-269C-435d-A152-05C5408002CA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2025-03-26T17:13:00Z</dcterms:created>
  <dc:creator>gzsy</dc:creator>
  <cp:lastModifiedBy>。。。。。</cp:lastModifiedBy>
  <cp:lastPrinted>2025-03-28T06:46:41Z</cp:lastPrinted>
  <dcterms:modified xsi:type="dcterms:W3CDTF">2025-03-28T06:50:00Z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2052-12.1.0.17133</vt:lpwstr>
  </property>
  <property fmtid="{D5CDD505-2E9C-101B-9397-08002B2CF9AE}" pid="3" name="KSOTemplateDocerSaveRecord">
    <vt:lpwstr>eyJoZGlkIjoiZWU3ZGViMzVlOTM0NzA4YThhOWYyMmYzMWVlNzBlNGQiLCJ1c2VySWQiOiIxNjU4MTc1MTExIn0=</vt:lpwstr>
  </property>
  <property fmtid="{D5CDD505-2E9C-101B-9397-08002B2CF9AE}" pid="4" name="ICV">
    <vt:lpwstr>DCF07E26BC9442DD921EEDD8E4819758_13</vt:lpwstr>
  </property>
</Properties>
</file>