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"/>
        <w:gridCol w:w="1526"/>
        <w:gridCol w:w="1274"/>
        <w:gridCol w:w="921"/>
        <w:gridCol w:w="895"/>
        <w:gridCol w:w="574"/>
        <w:gridCol w:w="994"/>
        <w:gridCol w:w="1266"/>
        <w:gridCol w:w="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gridSpan w:val="9"/>
          </w:tcPr>
          <w:p>
            <w:pPr>
              <w:jc w:val="distribute"/>
              <w:rPr>
                <w:rFonts w:ascii="Calibri" w:hAnsi="Calibri" w:eastAsia="宋体" w:cs="Times New Roman"/>
              </w:rPr>
            </w:pPr>
            <w:bookmarkStart w:id="0" w:name="_GoBack"/>
            <w:bookmarkEnd w:id="0"/>
          </w:p>
          <w:p>
            <w:pPr>
              <w:ind w:firstLine="140" w:firstLineChars="50"/>
              <w:jc w:val="center"/>
              <w:rPr>
                <w:rFonts w:hint="eastAsia" w:ascii="Calibri" w:hAnsi="Calibri" w:eastAsia="宋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Calibri" w:hAnsi="Calibri" w:eastAsia="宋体" w:cs="Times New Roman"/>
                <w:sz w:val="28"/>
                <w:szCs w:val="28"/>
              </w:rPr>
              <w:t>标   的   明   细   清   单</w:t>
            </w:r>
            <w:r>
              <w:rPr>
                <w:rFonts w:hint="eastAsia" w:ascii="Calibri" w:hAnsi="Calibri" w:eastAsia="宋体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8"/>
                <w:szCs w:val="28"/>
                <w:lang w:val="en-US" w:eastAsia="zh-CN"/>
              </w:rPr>
              <w:t>降价</w:t>
            </w:r>
            <w:r>
              <w:rPr>
                <w:rFonts w:hint="eastAsia" w:ascii="Calibri" w:hAnsi="Calibri" w:eastAsia="宋体" w:cs="Times New Roman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6" w:hRule="atLeast"/>
          <w:jc w:val="center"/>
        </w:trPr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标的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产权证号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座落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挂牌价（万元/年）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交易保证金（万元）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履约保证金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建筑面积（㎡）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经营品类要求</w:t>
            </w:r>
          </w:p>
        </w:tc>
        <w:tc>
          <w:tcPr>
            <w:tcW w:w="0" w:type="auto"/>
          </w:tcPr>
          <w:p>
            <w:pPr>
              <w:ind w:firstLine="105" w:firstLineChars="50"/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ind w:firstLine="105" w:firstLineChars="50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备  注</w:t>
            </w:r>
          </w:p>
          <w:p>
            <w:pPr>
              <w:ind w:firstLine="105" w:firstLineChars="50"/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筑房权证云岩字第010337227号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三桥南路131号A附2号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13.12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3.65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270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烟酒日杂、超市、服装类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筑房权证云岩字第010337227号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三桥南路131号A附3-1号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7.92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2.2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184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科学仪器、传媒创意类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筑房权证云岩字第010337255号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三桥南路131号B附3号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2.42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0.67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4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筑房权证云岩字第010337255号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三桥南路131号B附4-1号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14.04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3.9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93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科学仪器、烟酒日杂、超市、服装、金融类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5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筑房权证云岩字第010179222号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三桥南路84号30栋B-1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4.8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1.33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74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6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筑房权证云岩字第010179222号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三桥南路84号30栋B-2（1）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4.54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1.26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70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7</w:t>
            </w:r>
          </w:p>
        </w:tc>
        <w:tc>
          <w:tcPr>
            <w:tcW w:w="0" w:type="auto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筑房权证云岩字第010179222号</w:t>
            </w:r>
          </w:p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  <w:p>
            <w:pPr>
              <w:jc w:val="center"/>
              <w:rPr>
                <w:rFonts w:hint="eastAsia" w:ascii="Calibri" w:hAnsi="Calibri" w:eastAsia="宋体" w:cs="Times New Roma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三桥南路84号30栋B-3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12.87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3.6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265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科学仪器、传媒创意类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8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筑房权证云岩字第010179228号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三桥南路89号28栋附16号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7.52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2.09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58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9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筑房权证云岩字第010179228号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三桥南路89号28栋附19号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6.87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1.91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53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10</w:t>
            </w:r>
          </w:p>
        </w:tc>
        <w:tc>
          <w:tcPr>
            <w:tcW w:w="0" w:type="auto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三桥南路89号28栋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后游泳池旁</w:t>
            </w:r>
            <w:r>
              <w:rPr>
                <w:rFonts w:hint="eastAsia" w:ascii="Calibri" w:hAnsi="Calibri" w:eastAsia="宋体" w:cs="Times New Roman"/>
              </w:rPr>
              <w:t>6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-</w:t>
            </w:r>
            <w:r>
              <w:rPr>
                <w:rFonts w:hint="eastAsia" w:ascii="Calibri" w:hAnsi="Calibri" w:eastAsia="宋体" w:cs="Times New Roman"/>
              </w:rPr>
              <w:t>7号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0.69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0.19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三个月租金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科学仪器、服装、烟酒食品类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0" w:type="auto"/>
            <w:gridSpan w:val="3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合计面积</w:t>
            </w:r>
          </w:p>
        </w:tc>
        <w:tc>
          <w:tcPr>
            <w:tcW w:w="0" w:type="auto"/>
            <w:gridSpan w:val="6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1111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jk1ZTEyMjc4NDY0ZjI1MWEyZDA5ZGEwY2IwMzkifQ=="/>
  </w:docVars>
  <w:rsids>
    <w:rsidRoot w:val="00000000"/>
    <w:rsid w:val="71CD3467"/>
    <w:rsid w:val="7252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2024-06-04T09:36:00Z</dcterms:created>
  <dc:creator>Administrator</dc:creator>
  <cp:lastModifiedBy>冲冲</cp:lastModifiedBy>
  <dcterms:modified xsi:type="dcterms:W3CDTF">2024-06-04T09:39:31Z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0CC66AACDE1C4298894EBE60AE43F300_13</vt:lpwstr>
  </property>
</Properties>
</file>