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报价函</w:t>
      </w:r>
    </w:p>
    <w:p/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贵州阳光产权交易所有限公司：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贵公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司于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2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日发布关于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陈丽丽持有的贵阳市南明区文昌南路79号文昌苑综合楼B单元3层1号资产转让项目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转让公告，项目编号：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QYJR-2024-002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项目挂牌底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价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>800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经我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查阅该项目相关资料并进行调查了解，拟申请受让该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资产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项目，现根据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公告要求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向贵公司提交受让申请及报价，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受让报价金额为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  <w:lang w:val="en-US" w:eastAsia="zh-CN"/>
        </w:rPr>
        <w:t xml:space="preserve"> 800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万元人民币。</w:t>
      </w: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             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    报价人：</w:t>
      </w:r>
    </w:p>
    <w:p>
      <w:pPr>
        <w:ind w:left="5120" w:hanging="5120" w:hanging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jZGNiYzk2YTRhNjM0YTczOTVlY2QwM2YwNDQwZjMifQ=="/>
  </w:docVars>
  <w:rsids>
    <w:rsidRoot w:val="61015985"/>
    <w:rsid w:val="002D2E19"/>
    <w:rsid w:val="00606F90"/>
    <w:rsid w:val="00727660"/>
    <w:rsid w:val="00AB5FF7"/>
    <w:rsid w:val="00BB2254"/>
    <w:rsid w:val="0B184E05"/>
    <w:rsid w:val="0B8D340F"/>
    <w:rsid w:val="0C5E279C"/>
    <w:rsid w:val="0E764918"/>
    <w:rsid w:val="180D0C03"/>
    <w:rsid w:val="29B66136"/>
    <w:rsid w:val="2C100BCC"/>
    <w:rsid w:val="301951BF"/>
    <w:rsid w:val="30254030"/>
    <w:rsid w:val="319B3F13"/>
    <w:rsid w:val="3652634F"/>
    <w:rsid w:val="3B5F4452"/>
    <w:rsid w:val="4860600B"/>
    <w:rsid w:val="50BB64D4"/>
    <w:rsid w:val="5ABB4E82"/>
    <w:rsid w:val="5DE37CD6"/>
    <w:rsid w:val="61015985"/>
    <w:rsid w:val="667B548E"/>
    <w:rsid w:val="69665E90"/>
    <w:rsid w:val="6A7A5552"/>
    <w:rsid w:val="6CDC3452"/>
    <w:rsid w:val="7A9C3AE5"/>
    <w:rsid w:val="7C0E0469"/>
    <w:rsid w:val="7DE3E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127</Words>
  <Characters>130</Characters>
  <Lines>2</Lines>
  <Paragraphs>1</Paragraphs>
  <TotalTime>0</TotalTime>
  <ScaleCrop>false</ScaleCrop>
  <LinksUpToDate>false</LinksUpToDate>
  <CharactersWithSpaces>246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2021-01-12T13:50:00Z</dcterms:created>
  <dc:creator>漠</dc:creator>
  <cp:lastModifiedBy>huawei</cp:lastModifiedBy>
  <dcterms:modified xsi:type="dcterms:W3CDTF">2024-02-02T08:53:55Z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FB628E0C8D4E4D6AAAC8C937B5FF1F77</vt:lpwstr>
  </property>
</Properties>
</file>