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ascii="宋体" w:hAnsi="宋体" w:eastAsia="宋体"/>
          <w:b/>
          <w:bCs/>
          <w:sz w:val="40"/>
          <w:szCs w:val="40"/>
        </w:rPr>
      </w:pPr>
      <w:r>
        <w:rPr>
          <w:rFonts w:hint="eastAsia" w:ascii="方正小标宋_GBK" w:hAnsi="方正小标宋_GBK" w:eastAsia="方正小标宋_GBK" w:cs="方正小标宋_GBK"/>
          <w:b/>
          <w:bCs/>
          <w:sz w:val="44"/>
          <w:szCs w:val="44"/>
        </w:rPr>
        <w:t>环高公司场地租赁合同</w:t>
      </w:r>
    </w:p>
    <w:p>
      <w:pPr>
        <w:spacing w:line="440" w:lineRule="exact"/>
        <w:rPr>
          <w:rFonts w:ascii="宋体" w:hAnsi="宋体" w:eastAsia="宋体"/>
          <w:sz w:val="24"/>
          <w:szCs w:val="24"/>
        </w:rPr>
      </w:pPr>
    </w:p>
    <w:p>
      <w:pPr>
        <w:spacing w:line="560" w:lineRule="exact"/>
        <w:rPr>
          <w:rFonts w:ascii="黑体" w:hAnsi="黑体" w:eastAsia="黑体" w:cs="黑体"/>
          <w:b/>
          <w:sz w:val="30"/>
          <w:szCs w:val="30"/>
        </w:rPr>
      </w:pPr>
      <w:r>
        <w:rPr>
          <w:rFonts w:hint="eastAsia" w:ascii="黑体" w:hAnsi="黑体" w:eastAsia="黑体" w:cs="黑体"/>
          <w:b/>
          <w:sz w:val="30"/>
          <w:szCs w:val="30"/>
        </w:rPr>
        <w:t>甲方（出租方）：贵阳环城高速公路营运有限公司</w:t>
      </w:r>
    </w:p>
    <w:p>
      <w:pPr>
        <w:spacing w:line="560" w:lineRule="exact"/>
        <w:rPr>
          <w:rFonts w:ascii="宋体" w:hAnsi="宋体" w:eastAsia="宋体"/>
          <w:sz w:val="28"/>
          <w:szCs w:val="28"/>
        </w:rPr>
      </w:pPr>
      <w:r>
        <w:rPr>
          <w:rFonts w:hint="eastAsia" w:ascii="黑体" w:hAnsi="黑体" w:eastAsia="黑体" w:cs="黑体"/>
          <w:b/>
          <w:bCs/>
          <w:sz w:val="30"/>
          <w:szCs w:val="30"/>
        </w:rPr>
        <w:t>乙方（承租方）</w:t>
      </w:r>
      <w:r>
        <w:rPr>
          <w:rFonts w:hint="eastAsia" w:ascii="黑体" w:hAnsi="黑体" w:eastAsia="黑体" w:cs="黑体"/>
          <w:b/>
          <w:sz w:val="30"/>
          <w:szCs w:val="30"/>
        </w:rPr>
        <w:t xml:space="preserve">：    </w:t>
      </w:r>
      <w:r>
        <w:rPr>
          <w:rFonts w:hint="eastAsia" w:ascii="宋体" w:hAnsi="宋体" w:eastAsia="宋体"/>
          <w:b/>
          <w:sz w:val="28"/>
          <w:szCs w:val="28"/>
        </w:rPr>
        <w:t xml:space="preserve">                         </w:t>
      </w:r>
    </w:p>
    <w:p>
      <w:pPr>
        <w:pStyle w:val="9"/>
        <w:spacing w:line="560" w:lineRule="exact"/>
        <w:jc w:val="both"/>
        <w:rPr>
          <w:kern w:val="2"/>
          <w:sz w:val="28"/>
          <w:szCs w:val="28"/>
        </w:rPr>
      </w:pPr>
      <w:r>
        <w:rPr>
          <w:rFonts w:hint="eastAsia"/>
          <w:sz w:val="28"/>
          <w:szCs w:val="28"/>
        </w:rPr>
        <w:t xml:space="preserve">　  </w:t>
      </w:r>
      <w:r>
        <w:rPr>
          <w:rFonts w:hint="eastAsia"/>
          <w:kern w:val="2"/>
          <w:sz w:val="28"/>
          <w:szCs w:val="28"/>
        </w:rPr>
        <w:t>依据《中华人民共和国民法典》及国家相关法律、法规的规定，为保障租赁双方的合法权益，在平等自愿的基础上，乙方向甲方租用场地事宜达成一致意见，本着“公平、自愿、诚信”的原则，经协商签订本协议，并共同遵守。</w:t>
      </w:r>
    </w:p>
    <w:p>
      <w:pPr>
        <w:numPr>
          <w:ilvl w:val="0"/>
          <w:numId w:val="1"/>
        </w:numPr>
        <w:adjustRightInd w:val="0"/>
        <w:spacing w:line="540" w:lineRule="exact"/>
        <w:rPr>
          <w:rFonts w:ascii="宋体" w:hAnsi="宋体" w:eastAsia="宋体"/>
          <w:b/>
          <w:bCs/>
          <w:sz w:val="28"/>
          <w:szCs w:val="28"/>
        </w:rPr>
      </w:pPr>
      <w:r>
        <w:rPr>
          <w:rFonts w:hint="eastAsia" w:ascii="宋体" w:hAnsi="宋体" w:eastAsia="宋体"/>
          <w:b/>
          <w:bCs/>
          <w:sz w:val="28"/>
          <w:szCs w:val="28"/>
        </w:rPr>
        <w:t>租赁标的情况及用途</w:t>
      </w:r>
    </w:p>
    <w:p>
      <w:pPr>
        <w:adjustRightInd w:val="0"/>
        <w:spacing w:line="540" w:lineRule="exact"/>
        <w:rPr>
          <w:rFonts w:ascii="宋体" w:hAnsi="宋体" w:eastAsia="宋体"/>
          <w:sz w:val="28"/>
          <w:szCs w:val="28"/>
        </w:rPr>
      </w:pPr>
      <w:r>
        <w:rPr>
          <w:rFonts w:hint="eastAsia" w:ascii="宋体" w:hAnsi="宋体" w:eastAsia="宋体"/>
          <w:sz w:val="28"/>
          <w:szCs w:val="28"/>
        </w:rPr>
        <w:t xml:space="preserve">    1、租赁标的物情况：标的物为位于贵阳市环城高速白云服务区（高山）旁原机动车检验检测</w:t>
      </w:r>
      <w:r>
        <w:rPr>
          <w:rFonts w:hint="eastAsia" w:ascii="宋体" w:hAnsi="宋体" w:eastAsia="宋体"/>
          <w:sz w:val="28"/>
          <w:szCs w:val="28"/>
          <w:lang w:eastAsia="zh-CN"/>
        </w:rPr>
        <w:t>相关</w:t>
      </w:r>
      <w:r>
        <w:rPr>
          <w:rFonts w:hint="eastAsia" w:ascii="宋体" w:hAnsi="宋体" w:eastAsia="宋体"/>
          <w:sz w:val="28"/>
          <w:szCs w:val="28"/>
        </w:rPr>
        <w:t>场地，面积10420.61㎡，土地现状存在地上建构筑物及原汽车检测设备。</w:t>
      </w:r>
    </w:p>
    <w:p>
      <w:pPr>
        <w:adjustRightInd w:val="0"/>
        <w:spacing w:line="540" w:lineRule="exact"/>
        <w:ind w:firstLine="560" w:firstLineChars="200"/>
        <w:rPr>
          <w:rFonts w:ascii="宋体" w:hAnsi="宋体" w:eastAsia="宋体"/>
          <w:sz w:val="28"/>
          <w:szCs w:val="28"/>
        </w:rPr>
      </w:pPr>
      <w:r>
        <w:rPr>
          <w:rFonts w:hint="eastAsia" w:ascii="宋体" w:hAnsi="宋体" w:eastAsia="宋体"/>
          <w:sz w:val="28"/>
          <w:szCs w:val="28"/>
        </w:rPr>
        <w:t>2、租赁用途：符合国家相关法律法规要求。</w:t>
      </w:r>
    </w:p>
    <w:p>
      <w:pPr>
        <w:adjustRightInd w:val="0"/>
        <w:spacing w:line="540" w:lineRule="exact"/>
        <w:rPr>
          <w:rFonts w:ascii="宋体" w:hAnsi="宋体" w:eastAsia="宋体"/>
          <w:sz w:val="28"/>
          <w:szCs w:val="28"/>
        </w:rPr>
      </w:pPr>
      <w:r>
        <w:rPr>
          <w:rFonts w:hint="eastAsia" w:ascii="宋体" w:hAnsi="宋体" w:eastAsia="宋体"/>
          <w:b/>
          <w:bCs/>
          <w:sz w:val="28"/>
          <w:szCs w:val="28"/>
        </w:rPr>
        <w:t>二、租赁期限、租金标准、支付方式</w:t>
      </w:r>
    </w:p>
    <w:p>
      <w:pPr>
        <w:adjustRightInd w:val="0"/>
        <w:spacing w:line="540" w:lineRule="exact"/>
        <w:ind w:left="105" w:leftChars="50" w:firstLine="420" w:firstLineChars="150"/>
        <w:rPr>
          <w:rFonts w:ascii="宋体" w:hAnsi="宋体" w:eastAsia="宋体"/>
          <w:sz w:val="28"/>
          <w:szCs w:val="28"/>
        </w:rPr>
      </w:pPr>
      <w:r>
        <w:rPr>
          <w:rFonts w:hint="eastAsia" w:ascii="宋体" w:hAnsi="宋体" w:eastAsia="宋体"/>
          <w:sz w:val="28"/>
          <w:szCs w:val="28"/>
        </w:rPr>
        <w:t>1、租赁期限：本合同租期</w:t>
      </w:r>
      <w:r>
        <w:rPr>
          <w:rFonts w:hint="eastAsia" w:ascii="宋体" w:hAnsi="宋体" w:eastAsia="宋体"/>
          <w:sz w:val="28"/>
          <w:szCs w:val="28"/>
          <w:u w:val="single"/>
        </w:rPr>
        <w:t>5</w:t>
      </w:r>
      <w:r>
        <w:rPr>
          <w:rFonts w:hint="eastAsia" w:ascii="宋体" w:hAnsi="宋体" w:eastAsia="宋体"/>
          <w:sz w:val="28"/>
          <w:szCs w:val="28"/>
        </w:rPr>
        <w:t>年（免租期3个月，免租期计算在合同租期内），租期自</w:t>
      </w:r>
      <w:r>
        <w:rPr>
          <w:rFonts w:ascii="宋体" w:hAnsi="宋体" w:eastAsia="宋体"/>
          <w:sz w:val="28"/>
          <w:szCs w:val="28"/>
          <w:u w:val="single"/>
        </w:rPr>
        <w:t xml:space="preserve">    </w:t>
      </w:r>
      <w:r>
        <w:rPr>
          <w:rFonts w:ascii="宋体" w:hAnsi="宋体" w:eastAsia="宋体"/>
          <w:sz w:val="28"/>
          <w:szCs w:val="28"/>
        </w:rPr>
        <w:t>到</w:t>
      </w:r>
      <w:r>
        <w:rPr>
          <w:rFonts w:ascii="宋体" w:hAnsi="宋体" w:eastAsia="宋体"/>
          <w:sz w:val="28"/>
          <w:szCs w:val="28"/>
          <w:u w:val="single"/>
        </w:rPr>
        <w:t xml:space="preserve">      </w:t>
      </w:r>
      <w:r>
        <w:rPr>
          <w:rFonts w:ascii="宋体" w:hAnsi="宋体" w:eastAsia="宋体"/>
          <w:sz w:val="28"/>
          <w:szCs w:val="28"/>
        </w:rPr>
        <w:t>。</w:t>
      </w:r>
    </w:p>
    <w:p>
      <w:pPr>
        <w:adjustRightInd w:val="0"/>
        <w:spacing w:line="540" w:lineRule="exact"/>
        <w:ind w:firstLine="540"/>
        <w:rPr>
          <w:rFonts w:ascii="宋体" w:hAnsi="宋体" w:eastAsia="宋体"/>
          <w:sz w:val="28"/>
          <w:szCs w:val="28"/>
        </w:rPr>
      </w:pPr>
      <w:r>
        <w:rPr>
          <w:rFonts w:hint="eastAsia" w:ascii="宋体" w:hAnsi="宋体" w:eastAsia="宋体"/>
          <w:sz w:val="28"/>
          <w:szCs w:val="28"/>
        </w:rPr>
        <w:t>2、租金标准：以租赁标的物面积计算，月租金单价为</w:t>
      </w:r>
      <w:r>
        <w:rPr>
          <w:rFonts w:hint="eastAsia" w:ascii="宋体" w:hAnsi="宋体"/>
          <w:sz w:val="28"/>
        </w:rPr>
        <w:t>xxx</w:t>
      </w:r>
      <w:r>
        <w:rPr>
          <w:rFonts w:hint="eastAsia" w:ascii="宋体" w:hAnsi="宋体" w:eastAsia="宋体"/>
          <w:sz w:val="28"/>
          <w:szCs w:val="28"/>
        </w:rPr>
        <w:t>元/㎡/月，年租金为￥</w:t>
      </w:r>
      <w:r>
        <w:rPr>
          <w:rFonts w:hint="eastAsia" w:ascii="宋体" w:hAnsi="宋体"/>
          <w:sz w:val="28"/>
        </w:rPr>
        <w:t>xxx</w:t>
      </w:r>
      <w:r>
        <w:rPr>
          <w:rFonts w:hint="eastAsia" w:ascii="宋体" w:hAnsi="宋体" w:eastAsia="宋体"/>
          <w:sz w:val="28"/>
          <w:szCs w:val="28"/>
        </w:rPr>
        <w:t>元，从第4年开始，每年年租金在上一年度租金基础上递增</w:t>
      </w:r>
      <w:r>
        <w:rPr>
          <w:rFonts w:ascii="宋体" w:hAnsi="宋体" w:eastAsia="宋体"/>
          <w:sz w:val="28"/>
          <w:szCs w:val="28"/>
        </w:rPr>
        <w:t>3</w:t>
      </w:r>
      <w:r>
        <w:rPr>
          <w:rFonts w:hint="eastAsia" w:ascii="宋体" w:hAnsi="宋体" w:eastAsia="宋体"/>
          <w:sz w:val="28"/>
          <w:szCs w:val="28"/>
        </w:rPr>
        <w:t>%。</w:t>
      </w:r>
    </w:p>
    <w:p>
      <w:pPr>
        <w:numPr>
          <w:ilvl w:val="255"/>
          <w:numId w:val="0"/>
        </w:numPr>
        <w:adjustRightInd w:val="0"/>
        <w:spacing w:line="540" w:lineRule="exact"/>
        <w:ind w:firstLine="560" w:firstLineChars="200"/>
        <w:rPr>
          <w:rFonts w:ascii="宋体" w:hAnsi="宋体" w:eastAsia="宋体"/>
          <w:sz w:val="28"/>
          <w:szCs w:val="28"/>
        </w:rPr>
      </w:pPr>
      <w:r>
        <w:rPr>
          <w:rFonts w:hint="eastAsia" w:ascii="宋体" w:hAnsi="宋体" w:eastAsia="宋体"/>
          <w:sz w:val="28"/>
          <w:szCs w:val="28"/>
        </w:rPr>
        <w:t>3、租金支付方式：乙方按年向甲方支付租金，在本合同签订之日起7日内乙方将第一年租金￥</w:t>
      </w:r>
      <w:r>
        <w:rPr>
          <w:rFonts w:hint="eastAsia" w:ascii="宋体" w:hAnsi="宋体"/>
          <w:sz w:val="28"/>
        </w:rPr>
        <w:t>xxx</w:t>
      </w:r>
      <w:r>
        <w:rPr>
          <w:rFonts w:hint="eastAsia" w:ascii="宋体" w:hAnsi="宋体" w:eastAsia="宋体"/>
          <w:sz w:val="28"/>
          <w:szCs w:val="28"/>
        </w:rPr>
        <w:t>元（大写：xxx元整）一次性支付甲方。后续乙方应在每年</w:t>
      </w:r>
      <w:r>
        <w:rPr>
          <w:rFonts w:ascii="宋体" w:hAnsi="宋体" w:eastAsia="宋体"/>
          <w:sz w:val="28"/>
          <w:szCs w:val="28"/>
          <w:u w:val="single"/>
        </w:rPr>
        <w:t xml:space="preserve">    </w:t>
      </w:r>
      <w:r>
        <w:rPr>
          <w:rFonts w:hint="eastAsia" w:ascii="宋体" w:hAnsi="宋体" w:eastAsia="宋体"/>
          <w:sz w:val="28"/>
          <w:szCs w:val="28"/>
        </w:rPr>
        <w:t>月</w:t>
      </w:r>
      <w:r>
        <w:rPr>
          <w:rFonts w:ascii="宋体" w:hAnsi="宋体" w:eastAsia="宋体"/>
          <w:sz w:val="28"/>
          <w:szCs w:val="28"/>
          <w:u w:val="single"/>
        </w:rPr>
        <w:t xml:space="preserve">    </w:t>
      </w:r>
      <w:r>
        <w:rPr>
          <w:rFonts w:hint="eastAsia" w:ascii="宋体" w:hAnsi="宋体" w:eastAsia="宋体"/>
          <w:sz w:val="28"/>
          <w:szCs w:val="28"/>
        </w:rPr>
        <w:t>日前将当年年租金一次性支付甲方，甲方在收到租金后需向乙方提供等额有效发票。</w:t>
      </w:r>
    </w:p>
    <w:p>
      <w:pPr>
        <w:numPr>
          <w:ilvl w:val="255"/>
          <w:numId w:val="0"/>
        </w:numPr>
        <w:adjustRightInd w:val="0"/>
        <w:spacing w:line="540" w:lineRule="exact"/>
        <w:ind w:firstLine="560" w:firstLineChars="200"/>
        <w:rPr>
          <w:rFonts w:ascii="宋体" w:hAnsi="宋体" w:eastAsia="宋体"/>
          <w:sz w:val="28"/>
          <w:szCs w:val="28"/>
        </w:rPr>
      </w:pPr>
      <w:r>
        <w:rPr>
          <w:rFonts w:hint="eastAsia" w:ascii="宋体" w:hAnsi="宋体" w:eastAsia="宋体"/>
          <w:sz w:val="28"/>
          <w:szCs w:val="28"/>
        </w:rPr>
        <w:t>4、甲方户名：贵阳环城高速公路营运有限公司</w:t>
      </w:r>
    </w:p>
    <w:p>
      <w:pPr>
        <w:adjustRightInd w:val="0"/>
        <w:spacing w:line="540" w:lineRule="exact"/>
        <w:ind w:firstLine="540"/>
        <w:rPr>
          <w:rFonts w:ascii="宋体" w:hAnsi="宋体" w:eastAsia="宋体"/>
          <w:sz w:val="28"/>
          <w:szCs w:val="28"/>
        </w:rPr>
      </w:pPr>
      <w:r>
        <w:rPr>
          <w:rFonts w:hint="eastAsia" w:ascii="宋体" w:hAnsi="宋体" w:eastAsia="宋体"/>
          <w:sz w:val="28"/>
          <w:szCs w:val="28"/>
        </w:rPr>
        <w:t>甲方账户：12010120030001804</w:t>
      </w:r>
    </w:p>
    <w:p>
      <w:pPr>
        <w:adjustRightInd w:val="0"/>
        <w:spacing w:line="540" w:lineRule="exact"/>
        <w:ind w:firstLine="540"/>
        <w:rPr>
          <w:rFonts w:ascii="宋体" w:hAnsi="宋体" w:eastAsia="宋体"/>
          <w:sz w:val="28"/>
          <w:szCs w:val="28"/>
        </w:rPr>
      </w:pPr>
      <w:r>
        <w:rPr>
          <w:rFonts w:hint="eastAsia" w:ascii="宋体" w:hAnsi="宋体" w:eastAsia="宋体"/>
          <w:sz w:val="28"/>
          <w:szCs w:val="28"/>
        </w:rPr>
        <w:t>甲方开户行：贵阳银行股份有限公司花溪支行</w:t>
      </w:r>
    </w:p>
    <w:p>
      <w:pPr>
        <w:adjustRightInd w:val="0"/>
        <w:spacing w:line="540" w:lineRule="exact"/>
        <w:ind w:firstLine="540"/>
        <w:rPr>
          <w:rFonts w:ascii="宋体" w:hAnsi="宋体" w:eastAsia="宋体"/>
          <w:sz w:val="28"/>
          <w:szCs w:val="28"/>
        </w:rPr>
      </w:pPr>
      <w:r>
        <w:rPr>
          <w:rFonts w:hint="eastAsia" w:ascii="宋体" w:hAnsi="宋体" w:eastAsia="宋体"/>
          <w:sz w:val="28"/>
          <w:szCs w:val="28"/>
        </w:rPr>
        <w:t>甲方应在乙方交付租金后将租赁标的交付给乙方。本合同签订前，乙方对标的物面积、现状表示认可无异议，同意以现状进行租赁。</w:t>
      </w:r>
    </w:p>
    <w:p>
      <w:pPr>
        <w:numPr>
          <w:ilvl w:val="0"/>
          <w:numId w:val="2"/>
        </w:numPr>
        <w:adjustRightInd w:val="0"/>
        <w:spacing w:line="540" w:lineRule="exact"/>
        <w:ind w:firstLine="540"/>
        <w:rPr>
          <w:rFonts w:ascii="宋体" w:hAnsi="宋体" w:eastAsia="宋体"/>
          <w:sz w:val="28"/>
          <w:szCs w:val="28"/>
        </w:rPr>
      </w:pPr>
      <w:r>
        <w:rPr>
          <w:rFonts w:hint="eastAsia" w:ascii="宋体" w:hAnsi="宋体" w:eastAsia="宋体"/>
          <w:sz w:val="28"/>
          <w:szCs w:val="28"/>
        </w:rPr>
        <w:t>履约保证金：乙方应向甲方交纳的履约保证金为10</w:t>
      </w:r>
      <w:r>
        <w:rPr>
          <w:rFonts w:ascii="宋体" w:hAnsi="宋体" w:eastAsia="宋体"/>
          <w:sz w:val="28"/>
          <w:szCs w:val="28"/>
        </w:rPr>
        <w:t>万元</w:t>
      </w:r>
      <w:r>
        <w:rPr>
          <w:rFonts w:hint="eastAsia" w:ascii="宋体" w:hAnsi="宋体" w:eastAsia="宋体"/>
          <w:sz w:val="28"/>
          <w:szCs w:val="28"/>
        </w:rPr>
        <w:t>。乙方应将履约保证金连同第一年租金一并交至甲方指定账户，因乙方违约导致被扣除履约保证金的，乙方应在履约保证金被扣除后15日内补足。</w:t>
      </w:r>
    </w:p>
    <w:p>
      <w:pPr>
        <w:numPr>
          <w:ilvl w:val="0"/>
          <w:numId w:val="2"/>
        </w:numPr>
        <w:adjustRightInd w:val="0"/>
        <w:spacing w:line="540" w:lineRule="exact"/>
        <w:ind w:firstLine="540"/>
        <w:rPr>
          <w:rFonts w:ascii="宋体" w:hAnsi="宋体" w:eastAsia="宋体"/>
          <w:sz w:val="28"/>
          <w:szCs w:val="28"/>
        </w:rPr>
      </w:pPr>
      <w:r>
        <w:rPr>
          <w:rFonts w:hint="eastAsia" w:ascii="宋体" w:hAnsi="宋体" w:eastAsia="宋体"/>
          <w:sz w:val="28"/>
          <w:szCs w:val="28"/>
        </w:rPr>
        <w:t>合同期届满或合同提前终止、解除时，乙方需搬离场地并将场地卫生清理干净、场地完整交还给甲方，并由乙方提供书面申请,甲方自收到申请3</w:t>
      </w:r>
      <w:r>
        <w:rPr>
          <w:rFonts w:ascii="宋体" w:hAnsi="宋体" w:eastAsia="宋体"/>
          <w:sz w:val="28"/>
          <w:szCs w:val="28"/>
        </w:rPr>
        <w:t>0</w:t>
      </w:r>
      <w:r>
        <w:rPr>
          <w:rFonts w:hint="eastAsia" w:ascii="宋体" w:hAnsi="宋体" w:eastAsia="宋体"/>
          <w:sz w:val="28"/>
          <w:szCs w:val="28"/>
        </w:rPr>
        <w:t>个工作日内扣除相关费用（如有）后将剩余履约保证金无息退还至乙方账户</w:t>
      </w:r>
      <w:r>
        <w:rPr>
          <w:rFonts w:hint="eastAsia" w:ascii="宋体" w:hAnsi="宋体" w:eastAsia="宋体"/>
          <w:sz w:val="28"/>
          <w:szCs w:val="28"/>
          <w:lang w:eastAsia="zh-CN"/>
        </w:rPr>
        <w:t>。</w:t>
      </w:r>
    </w:p>
    <w:p>
      <w:pPr>
        <w:adjustRightInd w:val="0"/>
        <w:spacing w:line="540" w:lineRule="exact"/>
        <w:rPr>
          <w:rFonts w:ascii="宋体" w:hAnsi="宋体" w:eastAsia="宋体"/>
          <w:b/>
          <w:sz w:val="28"/>
          <w:szCs w:val="28"/>
        </w:rPr>
      </w:pPr>
      <w:r>
        <w:rPr>
          <w:rFonts w:hint="eastAsia" w:ascii="宋体" w:hAnsi="宋体" w:eastAsia="宋体"/>
          <w:b/>
          <w:sz w:val="28"/>
          <w:szCs w:val="28"/>
        </w:rPr>
        <w:t>三、双方</w:t>
      </w:r>
      <w:r>
        <w:rPr>
          <w:rFonts w:hint="default" w:ascii="宋体" w:hAnsi="宋体" w:eastAsia="宋体"/>
          <w:b/>
          <w:sz w:val="28"/>
          <w:szCs w:val="28"/>
          <w:highlight w:val="none"/>
        </w:rPr>
        <w:t>权</w:t>
      </w:r>
      <w:r>
        <w:rPr>
          <w:rFonts w:hint="eastAsia" w:ascii="宋体" w:hAnsi="宋体" w:eastAsia="宋体"/>
          <w:b/>
          <w:sz w:val="28"/>
          <w:szCs w:val="28"/>
          <w:highlight w:val="none"/>
        </w:rPr>
        <w:t>责</w:t>
      </w:r>
      <w:r>
        <w:rPr>
          <w:rFonts w:hint="eastAsia" w:ascii="宋体" w:hAnsi="宋体" w:eastAsia="宋体"/>
          <w:b/>
          <w:sz w:val="28"/>
          <w:szCs w:val="28"/>
        </w:rPr>
        <w:t>和义务</w:t>
      </w:r>
    </w:p>
    <w:p>
      <w:pPr>
        <w:adjustRightInd w:val="0"/>
        <w:spacing w:line="540" w:lineRule="exact"/>
        <w:ind w:firstLine="548" w:firstLineChars="196"/>
        <w:rPr>
          <w:rFonts w:ascii="宋体" w:hAnsi="宋体" w:eastAsia="宋体"/>
          <w:sz w:val="28"/>
          <w:szCs w:val="28"/>
        </w:rPr>
      </w:pPr>
      <w:r>
        <w:rPr>
          <w:rFonts w:hint="eastAsia" w:ascii="宋体" w:hAnsi="宋体" w:eastAsia="宋体"/>
          <w:sz w:val="28"/>
          <w:szCs w:val="28"/>
        </w:rPr>
        <w:t>（一）甲方的权责义务</w:t>
      </w:r>
    </w:p>
    <w:p>
      <w:pPr>
        <w:pStyle w:val="2"/>
        <w:spacing w:line="540" w:lineRule="exact"/>
        <w:ind w:firstLine="560"/>
        <w:rPr>
          <w:rFonts w:eastAsia="宋体" w:asciiTheme="minorEastAsia" w:hAnsiTheme="minorEastAsia"/>
          <w:sz w:val="28"/>
          <w:szCs w:val="28"/>
          <w:highlight w:val="red"/>
        </w:rPr>
      </w:pPr>
      <w:r>
        <w:rPr>
          <w:rFonts w:hint="eastAsia" w:ascii="宋体" w:hAnsi="宋体" w:eastAsia="宋体"/>
          <w:sz w:val="28"/>
          <w:szCs w:val="28"/>
        </w:rPr>
        <w:t>1、甲方在协议有效期不得将租赁标的转租给第三方。</w:t>
      </w:r>
    </w:p>
    <w:p>
      <w:pPr>
        <w:adjustRightInd w:val="0"/>
        <w:spacing w:line="540" w:lineRule="exact"/>
        <w:ind w:firstLine="548" w:firstLineChars="196"/>
        <w:rPr>
          <w:rFonts w:ascii="宋体" w:hAnsi="宋体" w:eastAsia="宋体"/>
          <w:sz w:val="28"/>
          <w:szCs w:val="28"/>
        </w:rPr>
      </w:pPr>
      <w:r>
        <w:rPr>
          <w:rFonts w:hint="eastAsia" w:ascii="宋体" w:hAnsi="宋体" w:eastAsia="宋体"/>
          <w:sz w:val="28"/>
          <w:szCs w:val="28"/>
        </w:rPr>
        <w:t>2、甲方不对乙方在租赁期间添加的任何设备设施、装修工程及建筑物、构筑物负责，乙方不得在租赁期届满或合同提前解除、终止后向甲方主张任何补偿。</w:t>
      </w:r>
    </w:p>
    <w:p>
      <w:pPr>
        <w:adjustRightInd w:val="0"/>
        <w:spacing w:line="540" w:lineRule="exact"/>
        <w:ind w:firstLine="548" w:firstLineChars="196"/>
        <w:rPr>
          <w:rFonts w:ascii="宋体" w:hAnsi="宋体" w:eastAsia="宋体"/>
          <w:sz w:val="28"/>
          <w:szCs w:val="28"/>
        </w:rPr>
      </w:pPr>
      <w:r>
        <w:rPr>
          <w:rFonts w:hint="eastAsia" w:ascii="宋体" w:hAnsi="宋体" w:eastAsia="宋体"/>
          <w:sz w:val="28"/>
          <w:szCs w:val="28"/>
        </w:rPr>
        <w:t>3、租赁期间如土地被政府相关部门征收征用，租赁标的上</w:t>
      </w:r>
      <w:r>
        <w:rPr>
          <w:rFonts w:ascii="宋体" w:hAnsi="宋体" w:eastAsia="宋体"/>
          <w:sz w:val="28"/>
          <w:szCs w:val="28"/>
        </w:rPr>
        <w:t>乙方购买的检测设备</w:t>
      </w:r>
      <w:r>
        <w:rPr>
          <w:rFonts w:hint="eastAsia" w:ascii="宋体" w:hAnsi="宋体" w:eastAsia="宋体"/>
          <w:sz w:val="28"/>
          <w:szCs w:val="28"/>
        </w:rPr>
        <w:t xml:space="preserve">征收补偿性费用、乙方自行添加的设施设备补偿及相关经营性补偿归乙方享有，土地及其他征收补偿费用归甲方享有，同时乙方应配合政府部门要求进行搬离，完成土地移交工作，不得以相关补偿费用存在争议等为由拒绝搬离。 </w:t>
      </w:r>
    </w:p>
    <w:p>
      <w:pPr>
        <w:adjustRightInd w:val="0"/>
        <w:spacing w:line="540" w:lineRule="exact"/>
        <w:ind w:firstLine="548" w:firstLineChars="196"/>
        <w:rPr>
          <w:rFonts w:ascii="宋体" w:hAnsi="宋体" w:eastAsia="宋体"/>
          <w:sz w:val="28"/>
          <w:szCs w:val="28"/>
        </w:rPr>
      </w:pPr>
      <w:r>
        <w:rPr>
          <w:rFonts w:hint="eastAsia" w:ascii="宋体" w:hAnsi="宋体" w:eastAsia="宋体"/>
          <w:sz w:val="28"/>
          <w:szCs w:val="28"/>
        </w:rPr>
        <w:t>4、若乙方未全面履行合同义务，未支付相关损失或违约金的，甲方有权从履约保证金中进行扣除，扣除部分乙方应按合同约定及时补足，若履约保证金余额不足以弥补全部损失和违约金的，乙方应另行支付。</w:t>
      </w:r>
    </w:p>
    <w:p>
      <w:pPr>
        <w:adjustRightInd w:val="0"/>
        <w:spacing w:line="540" w:lineRule="exact"/>
        <w:ind w:firstLine="548" w:firstLineChars="196"/>
        <w:rPr>
          <w:rFonts w:ascii="宋体" w:hAnsi="宋体" w:eastAsia="宋体"/>
          <w:sz w:val="28"/>
          <w:szCs w:val="28"/>
        </w:rPr>
      </w:pPr>
      <w:r>
        <w:rPr>
          <w:rFonts w:hint="eastAsia" w:ascii="宋体" w:hAnsi="宋体" w:eastAsia="宋体"/>
          <w:sz w:val="28"/>
          <w:szCs w:val="28"/>
        </w:rPr>
        <w:t>5、甲方不对场地用途及</w:t>
      </w:r>
      <w:r>
        <w:rPr>
          <w:rFonts w:hint="eastAsia" w:ascii="宋体" w:hAnsi="宋体" w:eastAsia="宋体"/>
          <w:sz w:val="28"/>
          <w:szCs w:val="28"/>
          <w:lang w:eastAsia="zh-CN"/>
        </w:rPr>
        <w:t>乙方</w:t>
      </w:r>
      <w:r>
        <w:rPr>
          <w:rFonts w:hint="eastAsia" w:ascii="宋体" w:hAnsi="宋体" w:eastAsia="宋体"/>
          <w:sz w:val="28"/>
          <w:szCs w:val="28"/>
        </w:rPr>
        <w:t>经营活动承担任何保证责任。</w:t>
      </w:r>
    </w:p>
    <w:p>
      <w:pPr>
        <w:adjustRightInd w:val="0"/>
        <w:spacing w:line="540" w:lineRule="exact"/>
        <w:ind w:firstLine="560" w:firstLineChars="200"/>
        <w:rPr>
          <w:rFonts w:ascii="宋体" w:hAnsi="宋体" w:eastAsia="宋体"/>
          <w:sz w:val="28"/>
          <w:szCs w:val="28"/>
        </w:rPr>
      </w:pPr>
      <w:r>
        <w:rPr>
          <w:rFonts w:hint="eastAsia" w:ascii="宋体" w:hAnsi="宋体" w:eastAsia="宋体"/>
          <w:sz w:val="28"/>
          <w:szCs w:val="28"/>
        </w:rPr>
        <w:t>（二）乙方的权责义务</w:t>
      </w:r>
    </w:p>
    <w:p>
      <w:pPr>
        <w:pStyle w:val="2"/>
        <w:spacing w:line="540" w:lineRule="exact"/>
        <w:ind w:firstLine="560"/>
        <w:rPr>
          <w:rFonts w:ascii="宋体" w:hAnsi="宋体" w:eastAsia="宋体"/>
          <w:sz w:val="28"/>
          <w:szCs w:val="28"/>
        </w:rPr>
      </w:pPr>
      <w:r>
        <w:rPr>
          <w:rFonts w:hint="eastAsia" w:ascii="宋体" w:hAnsi="宋体" w:eastAsia="宋体"/>
          <w:sz w:val="28"/>
          <w:szCs w:val="28"/>
        </w:rPr>
        <w:t>1、乙方应妥善保管和使用标的，并对场地及</w:t>
      </w:r>
      <w:r>
        <w:rPr>
          <w:rFonts w:hint="eastAsia" w:ascii="宋体" w:hAnsi="宋体" w:eastAsia="宋体"/>
          <w:sz w:val="28"/>
          <w:szCs w:val="28"/>
          <w:lang w:eastAsia="zh-CN"/>
        </w:rPr>
        <w:t>相关</w:t>
      </w:r>
      <w:r>
        <w:rPr>
          <w:rFonts w:hint="eastAsia" w:ascii="宋体" w:hAnsi="宋体" w:eastAsia="宋体"/>
          <w:sz w:val="28"/>
          <w:szCs w:val="28"/>
        </w:rPr>
        <w:t>移交的附属设施进行维护维修，过程中产生的费用由乙方承担，场地内所有的安全责任由乙方负责。</w:t>
      </w:r>
    </w:p>
    <w:p>
      <w:pPr>
        <w:pStyle w:val="2"/>
        <w:spacing w:line="540" w:lineRule="exact"/>
        <w:ind w:firstLine="560"/>
        <w:rPr>
          <w:rFonts w:ascii="宋体" w:hAnsi="宋体" w:eastAsia="宋体"/>
          <w:sz w:val="28"/>
          <w:szCs w:val="28"/>
        </w:rPr>
      </w:pPr>
      <w:r>
        <w:rPr>
          <w:rFonts w:hint="eastAsia" w:ascii="宋体" w:hAnsi="宋体" w:eastAsia="宋体"/>
          <w:sz w:val="28"/>
          <w:szCs w:val="28"/>
        </w:rPr>
        <w:t>2.乙方不得将标的转租、转让给第三方，不得破坏场地及原有构建筑物；如乙方对场地及原有构建筑物有破坏的，</w:t>
      </w:r>
      <w:r>
        <w:rPr>
          <w:rFonts w:ascii="宋体" w:hAnsi="宋体" w:eastAsia="宋体"/>
          <w:sz w:val="28"/>
          <w:szCs w:val="28"/>
        </w:rPr>
        <w:t>乙方负责修复；如乙方不</w:t>
      </w:r>
      <w:r>
        <w:rPr>
          <w:rFonts w:hint="eastAsia" w:ascii="宋体" w:hAnsi="宋体" w:eastAsia="宋体"/>
          <w:sz w:val="28"/>
          <w:szCs w:val="28"/>
        </w:rPr>
        <w:t>修复</w:t>
      </w:r>
      <w:r>
        <w:rPr>
          <w:rFonts w:ascii="宋体" w:hAnsi="宋体" w:eastAsia="宋体"/>
          <w:sz w:val="28"/>
          <w:szCs w:val="28"/>
        </w:rPr>
        <w:t>的，甲方修复</w:t>
      </w:r>
      <w:r>
        <w:rPr>
          <w:rFonts w:hint="eastAsia" w:ascii="宋体" w:hAnsi="宋体" w:eastAsia="宋体"/>
          <w:sz w:val="28"/>
          <w:szCs w:val="28"/>
        </w:rPr>
        <w:t>所花费的金额从乙方履约保证金中扣除</w:t>
      </w:r>
      <w:r>
        <w:rPr>
          <w:rFonts w:ascii="宋体" w:hAnsi="宋体" w:eastAsia="宋体"/>
          <w:sz w:val="28"/>
          <w:szCs w:val="28"/>
        </w:rPr>
        <w:t>，同时不足部分</w:t>
      </w:r>
      <w:r>
        <w:rPr>
          <w:rFonts w:hint="eastAsia" w:ascii="宋体" w:hAnsi="宋体" w:eastAsia="宋体"/>
          <w:sz w:val="28"/>
          <w:szCs w:val="28"/>
        </w:rPr>
        <w:t>由乙方补足。</w:t>
      </w:r>
    </w:p>
    <w:p>
      <w:pPr>
        <w:pStyle w:val="2"/>
        <w:spacing w:line="540" w:lineRule="exact"/>
        <w:ind w:firstLine="560"/>
        <w:rPr>
          <w:rFonts w:ascii="宋体" w:hAnsi="宋体" w:eastAsia="宋体"/>
          <w:sz w:val="28"/>
          <w:szCs w:val="28"/>
        </w:rPr>
      </w:pPr>
      <w:r>
        <w:rPr>
          <w:rFonts w:hint="eastAsia" w:ascii="宋体" w:hAnsi="宋体" w:eastAsia="宋体"/>
          <w:sz w:val="28"/>
          <w:szCs w:val="28"/>
        </w:rPr>
        <w:t>3</w:t>
      </w:r>
      <w:r>
        <w:rPr>
          <w:rFonts w:ascii="宋体" w:hAnsi="宋体" w:eastAsia="宋体"/>
          <w:sz w:val="28"/>
          <w:szCs w:val="28"/>
        </w:rPr>
        <w:t>、</w:t>
      </w:r>
      <w:r>
        <w:rPr>
          <w:rFonts w:hint="eastAsia" w:ascii="宋体" w:hAnsi="宋体" w:eastAsia="宋体"/>
          <w:sz w:val="28"/>
          <w:szCs w:val="28"/>
        </w:rPr>
        <w:t>如乙方将租赁标的转租给第三方，则甲方有权单方解除本合同，不退还乙方已支付的租金及履约保证金。</w:t>
      </w:r>
    </w:p>
    <w:p>
      <w:pPr>
        <w:adjustRightInd w:val="0"/>
        <w:spacing w:line="540" w:lineRule="exact"/>
        <w:ind w:firstLine="560" w:firstLineChars="200"/>
        <w:rPr>
          <w:rFonts w:ascii="宋体" w:hAnsi="宋体" w:eastAsia="宋体"/>
          <w:sz w:val="28"/>
          <w:szCs w:val="28"/>
        </w:rPr>
      </w:pPr>
      <w:r>
        <w:rPr>
          <w:rFonts w:hint="eastAsia" w:ascii="宋体" w:hAnsi="宋体" w:eastAsia="宋体"/>
          <w:sz w:val="28"/>
          <w:szCs w:val="28"/>
        </w:rPr>
        <w:t>4、乙方使用租赁标的物从事的各项活动均应符合国家法律法规等有关规定，独立承担完全</w:t>
      </w:r>
      <w:r>
        <w:rPr>
          <w:rFonts w:ascii="宋体" w:hAnsi="宋体" w:eastAsia="宋体"/>
          <w:sz w:val="28"/>
          <w:szCs w:val="28"/>
        </w:rPr>
        <w:t>责任，因违规建设、使用导致的损失由乙方自行承担</w:t>
      </w:r>
      <w:r>
        <w:rPr>
          <w:rFonts w:hint="eastAsia" w:ascii="宋体" w:hAnsi="宋体" w:eastAsia="宋体"/>
          <w:sz w:val="28"/>
          <w:szCs w:val="28"/>
        </w:rPr>
        <w:t>，不能免除乙方按约缴纳租金的义务。</w:t>
      </w:r>
    </w:p>
    <w:p>
      <w:pPr>
        <w:adjustRightInd w:val="0"/>
        <w:spacing w:line="540" w:lineRule="exact"/>
        <w:ind w:firstLine="548" w:firstLineChars="196"/>
        <w:rPr>
          <w:rFonts w:ascii="宋体" w:hAnsi="宋体" w:eastAsia="宋体"/>
          <w:sz w:val="28"/>
          <w:szCs w:val="28"/>
        </w:rPr>
      </w:pPr>
      <w:r>
        <w:rPr>
          <w:rFonts w:hint="eastAsia" w:ascii="宋体" w:hAnsi="宋体" w:eastAsia="宋体"/>
          <w:sz w:val="28"/>
          <w:szCs w:val="28"/>
        </w:rPr>
        <w:t>5、租赁期限内非因甲方原因造成的任何安全事故、人身财产损失以及所带来的法律纠纷、经济纠纷等责任均由乙方承担，并由此导致甲方被追究法律责任的，则乙方应赔偿甲方由此产生的罚款、赔偿款、补偿款、诉讼费用、律师代理费用等一切费用。因前述法律或经济纠纷导致乙方无法正常使用租赁标的的，不能免除乙方按约缴纳租金的义务。</w:t>
      </w:r>
    </w:p>
    <w:p>
      <w:pPr>
        <w:adjustRightInd w:val="0"/>
        <w:spacing w:line="540" w:lineRule="exact"/>
        <w:ind w:firstLine="548" w:firstLineChars="196"/>
        <w:rPr>
          <w:rFonts w:ascii="宋体" w:hAnsi="宋体" w:eastAsia="宋体"/>
          <w:sz w:val="28"/>
          <w:szCs w:val="28"/>
        </w:rPr>
      </w:pPr>
      <w:r>
        <w:rPr>
          <w:rFonts w:hint="eastAsia" w:ascii="宋体" w:hAnsi="宋体" w:eastAsia="宋体"/>
          <w:sz w:val="28"/>
          <w:szCs w:val="28"/>
        </w:rPr>
        <w:t>6、租赁期限内乙方使用标的所产生的通讯费、网络使用费、电费、水费、污水处理费、垃圾清运费、卫生保洁费等一切费用均由乙方自行承担。</w:t>
      </w:r>
    </w:p>
    <w:p>
      <w:pPr>
        <w:adjustRightInd w:val="0"/>
        <w:spacing w:line="540" w:lineRule="exact"/>
        <w:ind w:firstLine="548" w:firstLineChars="196"/>
        <w:rPr>
          <w:rFonts w:ascii="宋体" w:hAnsi="宋体" w:eastAsia="宋体"/>
          <w:sz w:val="28"/>
          <w:szCs w:val="28"/>
        </w:rPr>
      </w:pPr>
      <w:r>
        <w:rPr>
          <w:rFonts w:hint="eastAsia" w:ascii="宋体" w:hAnsi="宋体" w:eastAsia="宋体"/>
          <w:sz w:val="28"/>
          <w:szCs w:val="28"/>
        </w:rPr>
        <w:t>7、租赁期间乙方因行业主管部门或国家有权机关通报整改的，</w:t>
      </w:r>
      <w:r>
        <w:rPr>
          <w:rFonts w:ascii="宋体" w:hAnsi="宋体" w:eastAsia="宋体"/>
          <w:sz w:val="28"/>
          <w:szCs w:val="28"/>
        </w:rPr>
        <w:t>应</w:t>
      </w:r>
      <w:r>
        <w:rPr>
          <w:rFonts w:hint="eastAsia" w:ascii="宋体" w:hAnsi="宋体" w:eastAsia="宋体"/>
          <w:sz w:val="28"/>
          <w:szCs w:val="28"/>
        </w:rPr>
        <w:t>在15个工作日内整改完毕并承担相应责任，如对甲方造成损失的，由乙方承担赔偿责任，否则甲方有权从乙方缴纳的履约保证金中扣除。</w:t>
      </w:r>
    </w:p>
    <w:p>
      <w:pPr>
        <w:adjustRightInd w:val="0"/>
        <w:spacing w:line="540" w:lineRule="exact"/>
        <w:ind w:firstLine="560" w:firstLineChars="200"/>
        <w:rPr>
          <w:rFonts w:ascii="宋体" w:hAnsi="宋体" w:eastAsia="宋体"/>
          <w:sz w:val="28"/>
          <w:szCs w:val="28"/>
        </w:rPr>
      </w:pPr>
      <w:r>
        <w:rPr>
          <w:rFonts w:hint="eastAsia" w:ascii="宋体" w:hAnsi="宋体" w:eastAsia="宋体"/>
          <w:sz w:val="28"/>
          <w:szCs w:val="28"/>
        </w:rPr>
        <w:t>8、租期届满后，乙方在同等条件下享有优先承租权</w:t>
      </w:r>
      <w:r>
        <w:rPr>
          <w:rFonts w:ascii="宋体" w:hAnsi="宋体" w:eastAsia="宋体"/>
          <w:sz w:val="28"/>
          <w:szCs w:val="28"/>
        </w:rPr>
        <w:t>。</w:t>
      </w:r>
    </w:p>
    <w:p>
      <w:pPr>
        <w:adjustRightInd w:val="0"/>
        <w:spacing w:line="540" w:lineRule="exact"/>
        <w:ind w:firstLine="560" w:firstLineChars="200"/>
        <w:rPr>
          <w:rFonts w:ascii="宋体" w:hAnsi="宋体" w:eastAsia="宋体"/>
          <w:sz w:val="28"/>
          <w:szCs w:val="28"/>
        </w:rPr>
      </w:pPr>
      <w:r>
        <w:rPr>
          <w:rFonts w:hint="eastAsia" w:ascii="宋体" w:hAnsi="宋体" w:eastAsia="宋体"/>
          <w:sz w:val="28"/>
          <w:szCs w:val="28"/>
        </w:rPr>
        <w:t>9、如乙方在场地上搭建构建筑物的，需自行协调相关行业主管部门，并取得许可，未经许可搭建的构建筑物若被拆除，由乙方承担一切责任，不得向甲方主张任何赔偿。</w:t>
      </w:r>
    </w:p>
    <w:p>
      <w:pPr>
        <w:adjustRightInd w:val="0"/>
        <w:spacing w:line="540" w:lineRule="exact"/>
        <w:ind w:firstLine="560" w:firstLineChars="200"/>
        <w:rPr>
          <w:rFonts w:ascii="宋体" w:hAnsi="宋体" w:eastAsia="宋体"/>
          <w:sz w:val="28"/>
          <w:szCs w:val="28"/>
        </w:rPr>
      </w:pPr>
      <w:r>
        <w:rPr>
          <w:rFonts w:hint="eastAsia" w:ascii="宋体" w:hAnsi="宋体" w:eastAsia="宋体"/>
          <w:sz w:val="28"/>
          <w:szCs w:val="28"/>
        </w:rPr>
        <w:t>10、乙方在使用租赁标的过程中，应自行协调属地村委、城管、社区办等相关政府部门及相关方，避免出现投诉、信访等不良事件。</w:t>
      </w:r>
    </w:p>
    <w:p>
      <w:pPr>
        <w:adjustRightInd w:val="0"/>
        <w:spacing w:line="540" w:lineRule="exact"/>
        <w:rPr>
          <w:rFonts w:ascii="宋体" w:hAnsi="宋体" w:eastAsia="宋体"/>
          <w:b/>
          <w:bCs/>
          <w:sz w:val="28"/>
          <w:szCs w:val="28"/>
        </w:rPr>
      </w:pPr>
      <w:r>
        <w:rPr>
          <w:rFonts w:hint="eastAsia" w:ascii="宋体" w:hAnsi="宋体" w:eastAsia="宋体"/>
          <w:b/>
          <w:bCs/>
          <w:sz w:val="28"/>
          <w:szCs w:val="28"/>
        </w:rPr>
        <w:t>四、违约责任</w:t>
      </w:r>
    </w:p>
    <w:p>
      <w:pPr>
        <w:adjustRightInd w:val="0"/>
        <w:spacing w:line="540" w:lineRule="exact"/>
        <w:ind w:firstLine="548" w:firstLineChars="196"/>
        <w:rPr>
          <w:rFonts w:ascii="宋体" w:hAnsi="宋体" w:eastAsia="宋体"/>
          <w:sz w:val="28"/>
          <w:szCs w:val="28"/>
        </w:rPr>
      </w:pPr>
      <w:r>
        <w:rPr>
          <w:rFonts w:hint="eastAsia" w:ascii="宋体" w:hAnsi="宋体" w:eastAsia="宋体"/>
          <w:sz w:val="28"/>
          <w:szCs w:val="28"/>
        </w:rPr>
        <w:t>1、除本合同有约定外，未经双方书面同意，任何一方不得无故单方面解除合同。双方任何一方违反合同规定单方面解除协议的，违约方应向守约方支付当年租金总额的10%作为违约金。</w:t>
      </w:r>
    </w:p>
    <w:p>
      <w:pPr>
        <w:adjustRightInd w:val="0"/>
        <w:spacing w:line="540" w:lineRule="exact"/>
        <w:ind w:firstLine="548" w:firstLineChars="196"/>
        <w:rPr>
          <w:rFonts w:ascii="宋体" w:hAnsi="宋体" w:eastAsia="宋体"/>
          <w:sz w:val="28"/>
          <w:szCs w:val="28"/>
        </w:rPr>
      </w:pPr>
      <w:r>
        <w:rPr>
          <w:rFonts w:hint="eastAsia" w:ascii="宋体" w:hAnsi="宋体" w:eastAsia="宋体"/>
          <w:sz w:val="28"/>
          <w:szCs w:val="28"/>
        </w:rPr>
        <w:t>2、双方未履行本协议的任何一项条款均视为违约。违约方应承担因自身违约行为给守约方造成的一切经济损失，本协议所称之损失指守约方的实际损失。</w:t>
      </w:r>
    </w:p>
    <w:p>
      <w:pPr>
        <w:adjustRightInd w:val="0"/>
        <w:spacing w:line="540" w:lineRule="exact"/>
        <w:ind w:firstLine="548" w:firstLineChars="196"/>
        <w:rPr>
          <w:rFonts w:ascii="宋体" w:hAnsi="宋体" w:eastAsia="宋体"/>
          <w:sz w:val="28"/>
          <w:szCs w:val="28"/>
        </w:rPr>
      </w:pPr>
      <w:r>
        <w:rPr>
          <w:rFonts w:hint="eastAsia" w:ascii="宋体" w:hAnsi="宋体" w:eastAsia="宋体"/>
          <w:sz w:val="28"/>
          <w:szCs w:val="28"/>
        </w:rPr>
        <w:t>3、</w:t>
      </w:r>
      <w:r>
        <w:rPr>
          <w:rFonts w:ascii="宋体" w:hAnsi="宋体" w:eastAsia="宋体"/>
          <w:sz w:val="28"/>
          <w:szCs w:val="28"/>
        </w:rPr>
        <w:t>如乙方未按时向甲方支付租金</w:t>
      </w:r>
      <w:r>
        <w:rPr>
          <w:rFonts w:hint="eastAsia" w:ascii="宋体" w:hAnsi="宋体" w:eastAsia="宋体"/>
          <w:sz w:val="28"/>
          <w:szCs w:val="28"/>
        </w:rPr>
        <w:t>、履约保证金、租赁期间甲方代乙方支付的其他费用或未在甲方规定的期限内补足履约保证金的，每逾期一日，乙方则以当年应付租金、履约保证金总额的万分之五的标准向甲方支付逾期付款违约金；逾期超过30日，甲方有权单方解除本合同，不退还乙方已支付的履约保证金。</w:t>
      </w:r>
    </w:p>
    <w:p>
      <w:pPr>
        <w:spacing w:line="540" w:lineRule="exact"/>
        <w:ind w:firstLine="560" w:firstLineChars="200"/>
        <w:rPr>
          <w:rFonts w:ascii="宋体" w:hAnsi="宋体" w:eastAsia="宋体"/>
          <w:sz w:val="28"/>
          <w:szCs w:val="28"/>
        </w:rPr>
      </w:pPr>
      <w:r>
        <w:rPr>
          <w:rFonts w:hint="eastAsia" w:ascii="宋体" w:hAnsi="宋体" w:eastAsia="宋体"/>
          <w:sz w:val="28"/>
          <w:szCs w:val="28"/>
        </w:rPr>
        <w:t>4、</w:t>
      </w:r>
      <w:r>
        <w:rPr>
          <w:rFonts w:hint="eastAsia" w:ascii="宋体" w:hAnsi="宋体" w:eastAsia="宋体" w:cs="宋体"/>
          <w:sz w:val="28"/>
          <w:szCs w:val="28"/>
        </w:rPr>
        <w:t>合同期届满</w:t>
      </w:r>
      <w:r>
        <w:rPr>
          <w:rFonts w:hint="eastAsia" w:ascii="宋体" w:hAnsi="宋体" w:eastAsia="宋体"/>
          <w:sz w:val="28"/>
          <w:szCs w:val="28"/>
        </w:rPr>
        <w:t>或合同提前解除、终止后30日内，乙方应清理租赁标的内乙方所有相关物品、设施设备及乙方修建的</w:t>
      </w:r>
      <w:bookmarkStart w:id="0" w:name="_GoBack"/>
      <w:bookmarkEnd w:id="0"/>
      <w:r>
        <w:rPr>
          <w:rFonts w:hint="eastAsia" w:ascii="宋体" w:hAnsi="宋体" w:eastAsia="宋体"/>
          <w:sz w:val="28"/>
          <w:szCs w:val="28"/>
        </w:rPr>
        <w:t>地上构建筑物等资产后搬离甲方场地，并把场地卫生清理干净，将场地及移交的附属设施完整交还给甲方；超过</w:t>
      </w:r>
      <w:r>
        <w:rPr>
          <w:rFonts w:ascii="宋体" w:hAnsi="宋体" w:eastAsia="宋体"/>
          <w:sz w:val="28"/>
          <w:szCs w:val="28"/>
        </w:rPr>
        <w:t>30</w:t>
      </w:r>
      <w:r>
        <w:rPr>
          <w:rFonts w:hint="eastAsia" w:ascii="宋体" w:hAnsi="宋体" w:eastAsia="宋体"/>
          <w:sz w:val="28"/>
          <w:szCs w:val="28"/>
        </w:rPr>
        <w:t>日</w:t>
      </w:r>
      <w:r>
        <w:rPr>
          <w:rFonts w:hint="eastAsia" w:ascii="宋体" w:hAnsi="宋体" w:eastAsia="宋体" w:cs="宋体"/>
          <w:sz w:val="28"/>
          <w:szCs w:val="28"/>
        </w:rPr>
        <w:t>不清理搬离的</w:t>
      </w:r>
      <w:r>
        <w:rPr>
          <w:rFonts w:hint="eastAsia" w:ascii="宋体" w:hAnsi="宋体" w:eastAsia="宋体"/>
          <w:sz w:val="28"/>
          <w:szCs w:val="28"/>
        </w:rPr>
        <w:t>，视为乙方放弃上述自有资产所有权，甲方有权收回场地并对乙方自有资产采取一切可行的处理措施（包括但不限于清理、对外出售、收归甲方所有等）且无须对乙方承担任何对价补偿或支付责任。因乙方逾期搬离给甲方造成损失的（包括但不限于乙方遗留物品、地上资产、租赁标的清理费用等）甲方有权</w:t>
      </w:r>
      <w:r>
        <w:rPr>
          <w:rFonts w:hint="eastAsia" w:ascii="宋体" w:hAnsi="宋体" w:eastAsia="宋体"/>
          <w:sz w:val="28"/>
          <w:szCs w:val="28"/>
          <w:lang w:eastAsia="zh-CN"/>
        </w:rPr>
        <w:t>从</w:t>
      </w:r>
      <w:r>
        <w:rPr>
          <w:rFonts w:hint="eastAsia" w:ascii="宋体" w:hAnsi="宋体" w:eastAsia="宋体"/>
          <w:sz w:val="28"/>
          <w:szCs w:val="28"/>
        </w:rPr>
        <w:t>乙方自有资产处置收益中扣除，收益不足扣除</w:t>
      </w:r>
      <w:r>
        <w:rPr>
          <w:rFonts w:hint="eastAsia" w:ascii="宋体" w:hAnsi="宋体" w:eastAsia="宋体"/>
          <w:sz w:val="28"/>
          <w:szCs w:val="28"/>
          <w:lang w:eastAsia="zh-CN"/>
        </w:rPr>
        <w:t>时</w:t>
      </w:r>
      <w:r>
        <w:rPr>
          <w:rFonts w:hint="eastAsia" w:ascii="宋体" w:hAnsi="宋体" w:eastAsia="宋体"/>
          <w:sz w:val="28"/>
          <w:szCs w:val="28"/>
        </w:rPr>
        <w:t>甲方有权继续向乙方追偿。同时现场拆解、处理、装卸、运输、垃圾清运以及搬移期间的安全责任均由乙方承担。</w:t>
      </w:r>
      <w:r>
        <w:rPr>
          <w:rFonts w:ascii="宋体" w:hAnsi="宋体" w:eastAsia="宋体"/>
          <w:sz w:val="28"/>
          <w:szCs w:val="28"/>
        </w:rPr>
        <w:t xml:space="preserve"> </w:t>
      </w:r>
    </w:p>
    <w:p>
      <w:pPr>
        <w:adjustRightInd w:val="0"/>
        <w:spacing w:line="540" w:lineRule="exact"/>
        <w:ind w:firstLine="548" w:firstLineChars="196"/>
        <w:rPr>
          <w:rFonts w:ascii="宋体" w:hAnsi="宋体" w:eastAsia="宋体"/>
          <w:sz w:val="28"/>
          <w:szCs w:val="28"/>
        </w:rPr>
      </w:pPr>
      <w:r>
        <w:rPr>
          <w:rFonts w:hint="eastAsia" w:ascii="宋体" w:hAnsi="宋体" w:eastAsia="宋体"/>
          <w:sz w:val="28"/>
          <w:szCs w:val="28"/>
        </w:rPr>
        <w:t>5、如因乙方违约，甲方根据本合同的约定解除本合同，除要求乙方承担合同约定违约责任外，甲方不退还乙方已支付的租赁费用、履约保证金</w:t>
      </w:r>
      <w:r>
        <w:rPr>
          <w:rFonts w:ascii="宋体" w:hAnsi="宋体" w:eastAsia="宋体"/>
          <w:sz w:val="28"/>
          <w:szCs w:val="28"/>
        </w:rPr>
        <w:t>等其他费用及投入损失</w:t>
      </w:r>
      <w:r>
        <w:rPr>
          <w:rFonts w:hint="eastAsia" w:ascii="宋体" w:hAnsi="宋体" w:eastAsia="宋体"/>
          <w:sz w:val="28"/>
          <w:szCs w:val="28"/>
        </w:rPr>
        <w:t>。</w:t>
      </w:r>
    </w:p>
    <w:p>
      <w:pPr>
        <w:pStyle w:val="2"/>
        <w:spacing w:line="540" w:lineRule="exact"/>
        <w:rPr>
          <w:rFonts w:ascii="宋体" w:hAnsi="宋体" w:eastAsia="宋体"/>
          <w:sz w:val="28"/>
          <w:szCs w:val="28"/>
        </w:rPr>
      </w:pPr>
      <w:r>
        <w:rPr>
          <w:rFonts w:hint="eastAsia" w:ascii="宋体" w:hAnsi="宋体" w:eastAsia="宋体"/>
          <w:sz w:val="28"/>
          <w:szCs w:val="28"/>
        </w:rPr>
        <w:t xml:space="preserve">    6、租赁期限内若因不可抗力情形、国家政策等原因导致合同终止、解除的，甲、乙</w:t>
      </w:r>
      <w:r>
        <w:rPr>
          <w:rFonts w:ascii="宋体" w:hAnsi="宋体" w:eastAsia="宋体"/>
          <w:sz w:val="28"/>
          <w:szCs w:val="28"/>
        </w:rPr>
        <w:t>双方不</w:t>
      </w:r>
      <w:r>
        <w:rPr>
          <w:rFonts w:hint="eastAsia" w:ascii="宋体" w:hAnsi="宋体" w:eastAsia="宋体"/>
          <w:sz w:val="28"/>
          <w:szCs w:val="28"/>
        </w:rPr>
        <w:t>承担责任；甲方退还乙方已支付的剩余期限的租金及按合同约定退还履约保证金。</w:t>
      </w:r>
    </w:p>
    <w:p>
      <w:pPr>
        <w:pStyle w:val="2"/>
        <w:spacing w:line="540" w:lineRule="exact"/>
        <w:rPr>
          <w:rFonts w:ascii="宋体" w:hAnsi="宋体" w:eastAsia="宋体"/>
          <w:b/>
          <w:bCs/>
          <w:sz w:val="28"/>
          <w:szCs w:val="28"/>
        </w:rPr>
      </w:pPr>
      <w:r>
        <w:rPr>
          <w:rFonts w:hint="eastAsia" w:ascii="宋体" w:hAnsi="宋体" w:eastAsia="宋体"/>
          <w:b/>
          <w:bCs/>
          <w:sz w:val="28"/>
          <w:szCs w:val="28"/>
        </w:rPr>
        <w:t>五、适用法律和争议解决</w:t>
      </w:r>
    </w:p>
    <w:p>
      <w:pPr>
        <w:spacing w:line="540" w:lineRule="exact"/>
        <w:ind w:firstLine="560" w:firstLineChars="200"/>
        <w:rPr>
          <w:rFonts w:ascii="宋体" w:hAnsi="宋体" w:eastAsia="宋体"/>
          <w:sz w:val="28"/>
          <w:szCs w:val="28"/>
        </w:rPr>
      </w:pPr>
      <w:r>
        <w:rPr>
          <w:rFonts w:hint="eastAsia" w:ascii="宋体" w:hAnsi="宋体" w:eastAsia="宋体"/>
          <w:sz w:val="28"/>
          <w:szCs w:val="28"/>
        </w:rPr>
        <w:t>1、本协议的成立、有效性、解释、履行、签署、修订和终止以及争议的解决均适用中华人民共和国法律。</w:t>
      </w:r>
    </w:p>
    <w:p>
      <w:pPr>
        <w:spacing w:line="540" w:lineRule="exact"/>
        <w:ind w:firstLine="560" w:firstLineChars="200"/>
        <w:rPr>
          <w:rFonts w:ascii="宋体" w:hAnsi="宋体" w:eastAsia="宋体"/>
          <w:sz w:val="28"/>
          <w:szCs w:val="28"/>
        </w:rPr>
      </w:pPr>
      <w:r>
        <w:rPr>
          <w:rFonts w:hint="eastAsia" w:ascii="宋体" w:hAnsi="宋体" w:eastAsia="宋体"/>
          <w:sz w:val="28"/>
          <w:szCs w:val="28"/>
        </w:rPr>
        <w:t>2、如果任何争议或权利要求起因于本协议或与本协议有关或本协议的解释、违约、终止或效力有关，都应由双方通过友好协商解决。协商应在一方向另一方送达关于协商的书面要求后立即开始。协商不能解决时，可向租赁标的所在地有管辖权的人民法院起诉。败诉方应承担胜诉方由此支付的诉讼费用、律师代理费用等费用。</w:t>
      </w:r>
    </w:p>
    <w:p>
      <w:pPr>
        <w:spacing w:line="540" w:lineRule="exact"/>
        <w:ind w:firstLine="560" w:firstLineChars="200"/>
        <w:rPr>
          <w:rFonts w:ascii="宋体" w:hAnsi="宋体" w:eastAsia="宋体"/>
          <w:strike/>
          <w:sz w:val="28"/>
          <w:szCs w:val="28"/>
        </w:rPr>
      </w:pPr>
      <w:r>
        <w:rPr>
          <w:rFonts w:ascii="宋体" w:hAnsi="宋体" w:eastAsia="宋体"/>
          <w:color w:val="000000"/>
          <w:sz w:val="28"/>
          <w:szCs w:val="28"/>
        </w:rPr>
        <w:t>3、诉讼进行过程中，除双方有争议的部分外，本协议其他部分仍然有效，各方应继续履行。</w:t>
      </w:r>
    </w:p>
    <w:p>
      <w:pPr>
        <w:spacing w:line="540" w:lineRule="exact"/>
        <w:ind w:firstLine="560" w:firstLineChars="200"/>
        <w:rPr>
          <w:rFonts w:ascii="宋体" w:hAnsi="宋体" w:eastAsia="宋体"/>
          <w:sz w:val="28"/>
          <w:szCs w:val="28"/>
        </w:rPr>
      </w:pPr>
      <w:r>
        <w:rPr>
          <w:rFonts w:hint="eastAsia" w:ascii="宋体" w:hAnsi="宋体" w:eastAsia="宋体"/>
          <w:sz w:val="28"/>
          <w:szCs w:val="28"/>
        </w:rPr>
        <w:t xml:space="preserve">4、本协议未尽事宜，双方可另行协商，签订补充协议。补充协议与本协议具备同等法律效力。 </w:t>
      </w:r>
    </w:p>
    <w:p>
      <w:pPr>
        <w:spacing w:line="540" w:lineRule="exact"/>
        <w:ind w:firstLine="560" w:firstLineChars="200"/>
        <w:rPr>
          <w:rFonts w:ascii="宋体" w:hAnsi="宋体" w:eastAsia="宋体"/>
          <w:sz w:val="28"/>
          <w:szCs w:val="28"/>
        </w:rPr>
      </w:pPr>
      <w:r>
        <w:rPr>
          <w:rFonts w:hint="eastAsia" w:ascii="宋体" w:hAnsi="宋体" w:eastAsia="宋体"/>
          <w:sz w:val="28"/>
          <w:szCs w:val="28"/>
        </w:rPr>
        <w:t>5、协议书一式</w:t>
      </w:r>
      <w:r>
        <w:rPr>
          <w:rFonts w:hint="default" w:ascii="宋体" w:hAnsi="宋体" w:eastAsia="宋体"/>
          <w:sz w:val="28"/>
          <w:szCs w:val="28"/>
        </w:rPr>
        <w:t>柒</w:t>
      </w:r>
      <w:r>
        <w:rPr>
          <w:rFonts w:hint="eastAsia" w:ascii="宋体" w:hAnsi="宋体" w:eastAsia="宋体"/>
          <w:sz w:val="28"/>
          <w:szCs w:val="28"/>
        </w:rPr>
        <w:t>份，双方各执</w:t>
      </w:r>
      <w:r>
        <w:rPr>
          <w:rFonts w:hint="default" w:ascii="宋体" w:hAnsi="宋体" w:eastAsia="宋体"/>
          <w:sz w:val="28"/>
          <w:szCs w:val="28"/>
        </w:rPr>
        <w:t>叁</w:t>
      </w:r>
      <w:r>
        <w:rPr>
          <w:rFonts w:hint="eastAsia" w:ascii="宋体" w:hAnsi="宋体" w:eastAsia="宋体"/>
          <w:sz w:val="28"/>
          <w:szCs w:val="28"/>
        </w:rPr>
        <w:t>份，贵州阳光产权交易所有限公司执</w:t>
      </w:r>
      <w:r>
        <w:rPr>
          <w:rFonts w:hint="eastAsia" w:ascii="宋体" w:hAnsi="宋体" w:eastAsia="宋体"/>
          <w:sz w:val="28"/>
          <w:szCs w:val="28"/>
          <w:lang w:val="en-US" w:eastAsia="zh-CN"/>
        </w:rPr>
        <w:t>壹</w:t>
      </w:r>
      <w:r>
        <w:rPr>
          <w:rFonts w:hint="eastAsia" w:ascii="宋体" w:hAnsi="宋体" w:eastAsia="宋体"/>
          <w:sz w:val="28"/>
          <w:szCs w:val="28"/>
        </w:rPr>
        <w:t>份，具有同等法律效力。本协议自双方法定代表人或委托代理人签字并加盖公章之日起生效。</w:t>
      </w:r>
    </w:p>
    <w:p>
      <w:pPr>
        <w:spacing w:line="540" w:lineRule="exact"/>
        <w:ind w:firstLine="560" w:firstLineChars="200"/>
      </w:pPr>
      <w:r>
        <w:rPr>
          <w:rFonts w:hint="eastAsia" w:ascii="宋体" w:hAnsi="宋体" w:eastAsia="宋体"/>
          <w:sz w:val="28"/>
          <w:szCs w:val="28"/>
        </w:rPr>
        <w:t>（下无正文，为签字盖章页）</w:t>
      </w:r>
    </w:p>
    <w:p/>
    <w:p>
      <w:pPr>
        <w:pStyle w:val="2"/>
      </w:pPr>
    </w:p>
    <w:p>
      <w:pPr>
        <w:pStyle w:val="3"/>
      </w:pPr>
    </w:p>
    <w:p/>
    <w:p>
      <w:pPr>
        <w:pStyle w:val="2"/>
      </w:pPr>
    </w:p>
    <w:p>
      <w:pPr>
        <w:spacing w:line="540" w:lineRule="exact"/>
        <w:rPr>
          <w:rFonts w:ascii="宋体" w:hAnsi="宋体" w:eastAsia="宋体"/>
          <w:sz w:val="28"/>
          <w:szCs w:val="28"/>
        </w:rPr>
      </w:pPr>
      <w:r>
        <w:rPr>
          <w:rFonts w:hint="eastAsia" w:ascii="宋体" w:hAnsi="宋体" w:eastAsia="宋体"/>
          <w:sz w:val="28"/>
          <w:szCs w:val="28"/>
        </w:rPr>
        <w:t>甲方： （签章）               乙方：   （签章）</w:t>
      </w:r>
    </w:p>
    <w:p>
      <w:pPr>
        <w:spacing w:line="540" w:lineRule="exact"/>
        <w:rPr>
          <w:rFonts w:ascii="宋体" w:hAnsi="宋体" w:eastAsia="宋体"/>
          <w:sz w:val="28"/>
          <w:szCs w:val="28"/>
        </w:rPr>
      </w:pPr>
      <w:r>
        <w:rPr>
          <w:rFonts w:hint="eastAsia" w:ascii="宋体" w:hAnsi="宋体" w:eastAsia="宋体"/>
          <w:sz w:val="28"/>
          <w:szCs w:val="28"/>
        </w:rPr>
        <w:t>法定代表人：         　       法定代表人：</w:t>
      </w:r>
    </w:p>
    <w:p>
      <w:pPr>
        <w:spacing w:line="540" w:lineRule="exact"/>
        <w:rPr>
          <w:rFonts w:ascii="宋体" w:hAnsi="宋体" w:eastAsia="宋体"/>
          <w:sz w:val="28"/>
          <w:szCs w:val="28"/>
        </w:rPr>
      </w:pPr>
      <w:r>
        <w:rPr>
          <w:rFonts w:hint="eastAsia" w:ascii="宋体" w:hAnsi="宋体" w:eastAsia="宋体"/>
          <w:sz w:val="28"/>
          <w:szCs w:val="28"/>
        </w:rPr>
        <w:t>委托代理人：                  委托代理人：</w:t>
      </w:r>
    </w:p>
    <w:p>
      <w:pPr>
        <w:pStyle w:val="2"/>
        <w:rPr>
          <w:rFonts w:ascii="宋体" w:hAnsi="宋体" w:eastAsia="宋体"/>
          <w:sz w:val="28"/>
          <w:szCs w:val="28"/>
        </w:rPr>
      </w:pPr>
    </w:p>
    <w:p>
      <w:pPr>
        <w:pStyle w:val="3"/>
      </w:pPr>
    </w:p>
    <w:p>
      <w:pPr>
        <w:pStyle w:val="3"/>
      </w:pPr>
    </w:p>
    <w:p>
      <w:pPr>
        <w:spacing w:line="540" w:lineRule="exact"/>
        <w:rPr>
          <w:rFonts w:ascii="宋体" w:hAnsi="宋体" w:eastAsia="宋体"/>
          <w:sz w:val="20"/>
          <w:szCs w:val="21"/>
        </w:rPr>
      </w:pPr>
      <w:r>
        <w:rPr>
          <w:rFonts w:hint="eastAsia" w:ascii="宋体" w:hAnsi="宋体" w:eastAsia="宋体"/>
          <w:sz w:val="28"/>
          <w:szCs w:val="28"/>
        </w:rPr>
        <w:t xml:space="preserve">签订时间：   年  月   日　　　　    　     </w:t>
      </w: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E036A485-67BF-4F8C-A8E9-D5AED99E3CA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_GBK">
    <w:panose1 w:val="03000509000000000000"/>
    <w:charset w:val="86"/>
    <w:family w:val="auto"/>
    <w:pitch w:val="default"/>
    <w:sig w:usb0="00000001" w:usb1="080E0000" w:usb2="00000000" w:usb3="00000000" w:csb0="00040000" w:csb1="00000000"/>
    <w:embedRegular r:id="rId2" w:fontKey="{FA91E8B4-3665-4627-9446-CEF47140F69E}"/>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
    </w:sdtPr>
    <w:sdtContent>
      <w:p>
        <w:pPr>
          <w:pStyle w:val="7"/>
          <w:jc w:val="center"/>
        </w:pPr>
        <w:r>
          <w:fldChar w:fldCharType="begin"/>
        </w:r>
        <w:r>
          <w:instrText xml:space="preserve">PAGE   \* MERGEFORMAT</w:instrText>
        </w:r>
        <w:r>
          <w:fldChar w:fldCharType="separate"/>
        </w:r>
        <w:r>
          <w:rPr>
            <w:lang w:val="zh-CN"/>
          </w:rPr>
          <w:t>1</w:t>
        </w:r>
        <w:r>
          <w:fldChar w:fldCharType="end"/>
        </w:r>
      </w:p>
    </w:sdtContent>
  </w:sdt>
  <w:p>
    <w:pPr>
      <w:pStyle w:val="7"/>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E5DF555"/>
    <w:multiLevelType w:val="singleLevel"/>
    <w:tmpl w:val="2E5DF555"/>
    <w:lvl w:ilvl="0" w:tentative="0">
      <w:start w:val="5"/>
      <w:numFmt w:val="decimal"/>
      <w:suff w:val="nothing"/>
      <w:lvlText w:val="%1、"/>
      <w:lvlJc w:val="left"/>
    </w:lvl>
  </w:abstractNum>
  <w:abstractNum w:abstractNumId="1">
    <w:nsid w:val="4A82A7EF"/>
    <w:multiLevelType w:val="singleLevel"/>
    <w:tmpl w:val="4A82A7EF"/>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TrueTypeFonts/>
  <w:saveSubsetFonts/>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mIzZWJjODYwZjFiZGExNDFkMDBmZjMxMzAxYjM3ZDUifQ=="/>
    <w:docVar w:name="KSO_WPS_MARK_KEY" w:val="48574d97-05d4-472c-b387-5df117c66d0f"/>
  </w:docVars>
  <w:rsids>
    <w:rsidRoot w:val="00E169C9"/>
    <w:rsid w:val="000400A3"/>
    <w:rsid w:val="00072B75"/>
    <w:rsid w:val="000F2178"/>
    <w:rsid w:val="002873DF"/>
    <w:rsid w:val="003C2815"/>
    <w:rsid w:val="00400DA5"/>
    <w:rsid w:val="00447F60"/>
    <w:rsid w:val="007B700E"/>
    <w:rsid w:val="00865308"/>
    <w:rsid w:val="00A072C3"/>
    <w:rsid w:val="00AF6A2E"/>
    <w:rsid w:val="00B02B40"/>
    <w:rsid w:val="00BC0074"/>
    <w:rsid w:val="00C458C2"/>
    <w:rsid w:val="00D9156A"/>
    <w:rsid w:val="00E169C9"/>
    <w:rsid w:val="00EA7D4B"/>
    <w:rsid w:val="00F0610D"/>
    <w:rsid w:val="00F126B3"/>
    <w:rsid w:val="00FD165B"/>
    <w:rsid w:val="00FF47DB"/>
    <w:rsid w:val="03DC05A5"/>
    <w:rsid w:val="060421CD"/>
    <w:rsid w:val="07B36471"/>
    <w:rsid w:val="09E5125F"/>
    <w:rsid w:val="0EF06EC5"/>
    <w:rsid w:val="0F8361B7"/>
    <w:rsid w:val="0F8A2C43"/>
    <w:rsid w:val="102B1CEA"/>
    <w:rsid w:val="11DA5825"/>
    <w:rsid w:val="126720B4"/>
    <w:rsid w:val="14090FC1"/>
    <w:rsid w:val="17312AAA"/>
    <w:rsid w:val="17932EF1"/>
    <w:rsid w:val="182B1B4D"/>
    <w:rsid w:val="19FF497E"/>
    <w:rsid w:val="1AC31E0B"/>
    <w:rsid w:val="1EBDD40D"/>
    <w:rsid w:val="23F72330"/>
    <w:rsid w:val="265F61DD"/>
    <w:rsid w:val="279833D9"/>
    <w:rsid w:val="2857306D"/>
    <w:rsid w:val="287D0C6C"/>
    <w:rsid w:val="2F4B78D7"/>
    <w:rsid w:val="35D76A19"/>
    <w:rsid w:val="37BC0FAD"/>
    <w:rsid w:val="3A084A7A"/>
    <w:rsid w:val="3A63690B"/>
    <w:rsid w:val="3BF1453F"/>
    <w:rsid w:val="3CB22E96"/>
    <w:rsid w:val="3D875706"/>
    <w:rsid w:val="3DBB413B"/>
    <w:rsid w:val="3F332CD8"/>
    <w:rsid w:val="431F0B42"/>
    <w:rsid w:val="44185EEA"/>
    <w:rsid w:val="44E75863"/>
    <w:rsid w:val="48B470F7"/>
    <w:rsid w:val="48CD4F17"/>
    <w:rsid w:val="496B00DE"/>
    <w:rsid w:val="4A251BDC"/>
    <w:rsid w:val="4F3E6AE3"/>
    <w:rsid w:val="507E308C"/>
    <w:rsid w:val="51261B9E"/>
    <w:rsid w:val="51AF61B9"/>
    <w:rsid w:val="531145D4"/>
    <w:rsid w:val="536E0BD4"/>
    <w:rsid w:val="54650170"/>
    <w:rsid w:val="575770E5"/>
    <w:rsid w:val="57D714FE"/>
    <w:rsid w:val="5B5E092B"/>
    <w:rsid w:val="613540F2"/>
    <w:rsid w:val="61FFBB84"/>
    <w:rsid w:val="67FF14BF"/>
    <w:rsid w:val="68FAE613"/>
    <w:rsid w:val="6F441647"/>
    <w:rsid w:val="70300CD5"/>
    <w:rsid w:val="71B21A4A"/>
    <w:rsid w:val="7271683E"/>
    <w:rsid w:val="73221AF9"/>
    <w:rsid w:val="751C5684"/>
    <w:rsid w:val="76F30DDD"/>
    <w:rsid w:val="77EFB8C7"/>
    <w:rsid w:val="79C740ED"/>
    <w:rsid w:val="7AEC35BD"/>
    <w:rsid w:val="7B160CCE"/>
    <w:rsid w:val="7CD11904"/>
    <w:rsid w:val="7F3E3FB6"/>
    <w:rsid w:val="7F7252C8"/>
    <w:rsid w:val="AFB7DA14"/>
    <w:rsid w:val="DE770F44"/>
    <w:rsid w:val="F7DF03A5"/>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semiHidden="0" w:name="annotation text"/>
    <w:lsdException w:qFormat="1" w:uiPriority="0" w:semiHidden="0" w:name="header"/>
    <w:lsdException w:qFormat="1"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等线" w:hAnsi="等线" w:eastAsia="等线" w:cs="Times New Roman"/>
      <w:kern w:val="2"/>
      <w:sz w:val="21"/>
      <w:szCs w:val="22"/>
      <w:lang w:val="en-US" w:eastAsia="zh-CN" w:bidi="ar-SA"/>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0"/>
    <w:pPr>
      <w:spacing w:after="120"/>
    </w:pPr>
  </w:style>
  <w:style w:type="paragraph" w:styleId="3">
    <w:name w:val="Body Text Indent"/>
    <w:basedOn w:val="1"/>
    <w:next w:val="1"/>
    <w:qFormat/>
    <w:uiPriority w:val="0"/>
    <w:pPr>
      <w:spacing w:after="120"/>
      <w:ind w:left="420" w:leftChars="200"/>
    </w:pPr>
  </w:style>
  <w:style w:type="paragraph" w:styleId="4">
    <w:name w:val="annotation text"/>
    <w:basedOn w:val="1"/>
    <w:link w:val="18"/>
    <w:unhideWhenUsed/>
    <w:qFormat/>
    <w:uiPriority w:val="0"/>
    <w:pPr>
      <w:jc w:val="left"/>
    </w:pPr>
  </w:style>
  <w:style w:type="paragraph" w:styleId="5">
    <w:name w:val="Plain Text"/>
    <w:basedOn w:val="1"/>
    <w:qFormat/>
    <w:uiPriority w:val="0"/>
    <w:pPr>
      <w:spacing w:line="360" w:lineRule="auto"/>
    </w:pPr>
    <w:rPr>
      <w:rFonts w:ascii="宋体" w:hAnsi="Courier New" w:eastAsia="宋体"/>
      <w:szCs w:val="21"/>
    </w:rPr>
  </w:style>
  <w:style w:type="paragraph" w:styleId="6">
    <w:name w:val="Balloon Text"/>
    <w:basedOn w:val="1"/>
    <w:link w:val="14"/>
    <w:qFormat/>
    <w:uiPriority w:val="0"/>
    <w:rPr>
      <w:sz w:val="18"/>
      <w:szCs w:val="18"/>
    </w:rPr>
  </w:style>
  <w:style w:type="paragraph" w:styleId="7">
    <w:name w:val="footer"/>
    <w:basedOn w:val="1"/>
    <w:link w:val="16"/>
    <w:unhideWhenUsed/>
    <w:qFormat/>
    <w:uiPriority w:val="99"/>
    <w:pPr>
      <w:tabs>
        <w:tab w:val="center" w:pos="4153"/>
        <w:tab w:val="right" w:pos="8306"/>
      </w:tabs>
      <w:snapToGrid w:val="0"/>
      <w:jc w:val="left"/>
    </w:pPr>
    <w:rPr>
      <w:sz w:val="18"/>
      <w:szCs w:val="18"/>
    </w:rPr>
  </w:style>
  <w:style w:type="paragraph" w:styleId="8">
    <w:name w:val="header"/>
    <w:basedOn w:val="1"/>
    <w:link w:val="15"/>
    <w:unhideWhenUsed/>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0"/>
    <w:pPr>
      <w:widowControl/>
      <w:spacing w:before="100" w:beforeAutospacing="1" w:after="100" w:afterAutospacing="1"/>
      <w:jc w:val="left"/>
    </w:pPr>
    <w:rPr>
      <w:rFonts w:ascii="宋体" w:hAnsi="宋体" w:eastAsia="宋体"/>
      <w:kern w:val="0"/>
      <w:sz w:val="24"/>
      <w:szCs w:val="20"/>
    </w:rPr>
  </w:style>
  <w:style w:type="paragraph" w:styleId="10">
    <w:name w:val="annotation subject"/>
    <w:basedOn w:val="4"/>
    <w:next w:val="4"/>
    <w:link w:val="19"/>
    <w:unhideWhenUsed/>
    <w:qFormat/>
    <w:uiPriority w:val="0"/>
    <w:rPr>
      <w:b/>
      <w:bCs/>
    </w:rPr>
  </w:style>
  <w:style w:type="character" w:styleId="13">
    <w:name w:val="annotation reference"/>
    <w:basedOn w:val="12"/>
    <w:unhideWhenUsed/>
    <w:qFormat/>
    <w:uiPriority w:val="0"/>
    <w:rPr>
      <w:sz w:val="21"/>
      <w:szCs w:val="21"/>
    </w:rPr>
  </w:style>
  <w:style w:type="character" w:customStyle="1" w:styleId="14">
    <w:name w:val="批注框文本 字符"/>
    <w:basedOn w:val="12"/>
    <w:link w:val="6"/>
    <w:qFormat/>
    <w:uiPriority w:val="0"/>
    <w:rPr>
      <w:kern w:val="2"/>
      <w:sz w:val="18"/>
      <w:szCs w:val="18"/>
    </w:rPr>
  </w:style>
  <w:style w:type="character" w:customStyle="1" w:styleId="15">
    <w:name w:val="页眉 字符"/>
    <w:basedOn w:val="12"/>
    <w:link w:val="8"/>
    <w:qFormat/>
    <w:uiPriority w:val="0"/>
    <w:rPr>
      <w:kern w:val="2"/>
      <w:sz w:val="18"/>
      <w:szCs w:val="18"/>
    </w:rPr>
  </w:style>
  <w:style w:type="character" w:customStyle="1" w:styleId="16">
    <w:name w:val="页脚 字符"/>
    <w:basedOn w:val="12"/>
    <w:link w:val="7"/>
    <w:qFormat/>
    <w:uiPriority w:val="99"/>
    <w:rPr>
      <w:kern w:val="2"/>
      <w:sz w:val="18"/>
      <w:szCs w:val="18"/>
    </w:rPr>
  </w:style>
  <w:style w:type="paragraph" w:customStyle="1" w:styleId="17">
    <w:name w:val="修订1"/>
    <w:hidden/>
    <w:unhideWhenUsed/>
    <w:qFormat/>
    <w:uiPriority w:val="99"/>
    <w:rPr>
      <w:rFonts w:ascii="等线" w:hAnsi="等线" w:eastAsia="等线" w:cs="Times New Roman"/>
      <w:kern w:val="2"/>
      <w:sz w:val="21"/>
      <w:szCs w:val="22"/>
      <w:lang w:val="en-US" w:eastAsia="zh-CN" w:bidi="ar-SA"/>
    </w:rPr>
  </w:style>
  <w:style w:type="character" w:customStyle="1" w:styleId="18">
    <w:name w:val="批注文字 字符"/>
    <w:basedOn w:val="12"/>
    <w:link w:val="4"/>
    <w:semiHidden/>
    <w:qFormat/>
    <w:uiPriority w:val="0"/>
    <w:rPr>
      <w:rFonts w:ascii="等线" w:hAnsi="等线" w:eastAsia="等线"/>
      <w:kern w:val="2"/>
      <w:sz w:val="21"/>
      <w:szCs w:val="22"/>
    </w:rPr>
  </w:style>
  <w:style w:type="character" w:customStyle="1" w:styleId="19">
    <w:name w:val="批注主题 字符"/>
    <w:basedOn w:val="18"/>
    <w:link w:val="10"/>
    <w:semiHidden/>
    <w:qFormat/>
    <w:uiPriority w:val="0"/>
    <w:rPr>
      <w:rFonts w:ascii="等线" w:hAnsi="等线" w:eastAsia="等线"/>
      <w:b/>
      <w:bCs/>
      <w:kern w:val="2"/>
      <w:sz w:val="21"/>
      <w:szCs w:val="22"/>
    </w:rPr>
  </w:style>
  <w:style w:type="paragraph" w:customStyle="1" w:styleId="20">
    <w:name w:val="修订2"/>
    <w:hidden/>
    <w:unhideWhenUsed/>
    <w:qFormat/>
    <w:uiPriority w:val="99"/>
    <w:rPr>
      <w:rFonts w:ascii="等线" w:hAnsi="等线" w:eastAsia="等线"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3283</Words>
  <Characters>3335</Characters>
  <Lines>24</Lines>
  <Paragraphs>6</Paragraphs>
  <TotalTime>4</TotalTime>
  <ScaleCrop>false</ScaleCrop>
  <LinksUpToDate>false</LinksUpToDate>
  <CharactersWithSpaces>3472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2023-10-14T12:42:00Z</dcterms:created>
  <dc:creator>A大神</dc:creator>
  <cp:lastModifiedBy>黎黎</cp:lastModifiedBy>
  <cp:lastPrinted>2023-12-25T16:13:00Z</cp:lastPrinted>
  <dcterms:modified xsi:type="dcterms:W3CDTF">2024-02-26T02:57:32Z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425844275175497A80733EE89DCE4123_13</vt:lpwstr>
  </property>
</Properties>
</file>